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994" w:rsidRDefault="00AA0994" w:rsidP="00AA0994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Style w:val="a4"/>
          <w:rFonts w:ascii="Calibri" w:hAnsi="Calibri" w:cs="Calibri"/>
          <w:color w:val="1A1A1A"/>
          <w:spacing w:val="8"/>
          <w:sz w:val="23"/>
          <w:szCs w:val="23"/>
        </w:rPr>
        <w:t>ИТОГОВОЕ СОЧИНЕНИЕ (ИЗЛОЖЕНИЕ) КАК УСЛОВИЕ ДОПУСКА К ГИА-11</w:t>
      </w:r>
      <w:r>
        <w:rPr>
          <w:rFonts w:ascii="Calibri" w:hAnsi="Calibri" w:cs="Calibri"/>
          <w:color w:val="1A1A1A"/>
          <w:sz w:val="23"/>
          <w:szCs w:val="23"/>
        </w:rPr>
        <w:t xml:space="preserve"> проводится </w:t>
      </w:r>
      <w:proofErr w:type="gramStart"/>
      <w:r>
        <w:rPr>
          <w:rFonts w:ascii="Calibri" w:hAnsi="Calibri" w:cs="Calibri"/>
          <w:color w:val="1A1A1A"/>
          <w:sz w:val="23"/>
          <w:szCs w:val="23"/>
        </w:rPr>
        <w:t>для</w:t>
      </w:r>
      <w:proofErr w:type="gramEnd"/>
      <w:r>
        <w:rPr>
          <w:rFonts w:ascii="Calibri" w:hAnsi="Calibri" w:cs="Calibri"/>
          <w:color w:val="1A1A1A"/>
          <w:sz w:val="23"/>
          <w:szCs w:val="23"/>
        </w:rPr>
        <w:t>:</w:t>
      </w:r>
    </w:p>
    <w:p w:rsidR="00AA0994" w:rsidRDefault="00AA0994" w:rsidP="00AA0994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обучающихся XI (XII) классов;</w:t>
      </w:r>
    </w:p>
    <w:p w:rsidR="00AA0994" w:rsidRDefault="00AA0994" w:rsidP="00AA0994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proofErr w:type="gramStart"/>
      <w:r>
        <w:rPr>
          <w:rFonts w:ascii="Calibri" w:hAnsi="Calibri" w:cs="Calibri"/>
          <w:color w:val="1A1A1A"/>
          <w:sz w:val="23"/>
          <w:szCs w:val="23"/>
        </w:rPr>
        <w:t>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очно-заочной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самообразования;</w:t>
      </w:r>
      <w:proofErr w:type="gramEnd"/>
    </w:p>
    <w:p w:rsidR="00AA0994" w:rsidRDefault="00AA0994" w:rsidP="00AA0994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proofErr w:type="gramStart"/>
      <w:r>
        <w:rPr>
          <w:rFonts w:ascii="Calibri" w:hAnsi="Calibri" w:cs="Calibri"/>
          <w:color w:val="1A1A1A"/>
          <w:sz w:val="23"/>
          <w:szCs w:val="23"/>
        </w:rPr>
        <w:t>лиц, обучавшихся по не имеющей государственной аккредитации образовательной программе среднего общего образования, а также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 экстерном в организации, осуществляющей образовательную деятельность по имеющей государственную аккредитацию образовательной</w:t>
      </w:r>
      <w:proofErr w:type="gramEnd"/>
      <w:r>
        <w:rPr>
          <w:rFonts w:ascii="Calibri" w:hAnsi="Calibri" w:cs="Calibri"/>
          <w:color w:val="1A1A1A"/>
          <w:sz w:val="23"/>
          <w:szCs w:val="23"/>
        </w:rPr>
        <w:t xml:space="preserve"> программе среднего общего образования с последующим получением аттестата о среднем общем образовании);</w:t>
      </w:r>
    </w:p>
    <w:p w:rsidR="00AA0994" w:rsidRDefault="00AA0994" w:rsidP="00AA0994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proofErr w:type="gramStart"/>
      <w:r>
        <w:rPr>
          <w:rFonts w:ascii="Calibri" w:hAnsi="Calibri" w:cs="Calibri"/>
          <w:color w:val="1A1A1A"/>
          <w:sz w:val="23"/>
          <w:szCs w:val="23"/>
        </w:rPr>
        <w:t>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  <w:proofErr w:type="gramEnd"/>
    </w:p>
    <w:p w:rsidR="00AA0994" w:rsidRDefault="00AA0994" w:rsidP="00AA0994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обучающихся с ограниченными возможностями здоровья, детей-инвалидов и инвалидов по образовательным программам среднего общего образования.</w:t>
      </w:r>
    </w:p>
    <w:p w:rsidR="00AA0994" w:rsidRDefault="00AA0994" w:rsidP="00AA0994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Style w:val="a4"/>
          <w:rFonts w:ascii="Calibri" w:hAnsi="Calibri" w:cs="Calibri"/>
          <w:color w:val="1A1A1A"/>
          <w:spacing w:val="8"/>
          <w:sz w:val="23"/>
          <w:szCs w:val="23"/>
        </w:rPr>
        <w:t>ИТОГОВОЕ СОЧИНЕНИЕ В ЦЕЛЯХ ИСПОЛЬЗОВАНИЯ ЕГО РЕЗУЛЬТАТОВ ПРИ ПРИЕМЕ В ОБРАЗОВАТЕЛЬНЫЕ ОРГАНИЗАЦИИ ВЫСШЕГО ОБРАЗОВАНИЯ ПО ЖЕЛАНИЮ </w:t>
      </w:r>
      <w:r>
        <w:rPr>
          <w:rFonts w:ascii="Calibri" w:hAnsi="Calibri" w:cs="Calibri"/>
          <w:color w:val="1A1A1A"/>
          <w:sz w:val="23"/>
          <w:szCs w:val="23"/>
        </w:rPr>
        <w:t xml:space="preserve">также может проводиться </w:t>
      </w:r>
      <w:proofErr w:type="gramStart"/>
      <w:r>
        <w:rPr>
          <w:rFonts w:ascii="Calibri" w:hAnsi="Calibri" w:cs="Calibri"/>
          <w:color w:val="1A1A1A"/>
          <w:sz w:val="23"/>
          <w:szCs w:val="23"/>
        </w:rPr>
        <w:t>для</w:t>
      </w:r>
      <w:proofErr w:type="gramEnd"/>
      <w:r>
        <w:rPr>
          <w:rFonts w:ascii="Calibri" w:hAnsi="Calibri" w:cs="Calibri"/>
          <w:color w:val="1A1A1A"/>
          <w:sz w:val="23"/>
          <w:szCs w:val="23"/>
        </w:rPr>
        <w:t>:</w:t>
      </w:r>
    </w:p>
    <w:p w:rsidR="00AA0994" w:rsidRDefault="00AA0994" w:rsidP="00AA0994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— для лиц, получивших документ об образовании, подтверждающий получение среднего (полного) общего образования, до 1 сентября 2013 года);</w:t>
      </w:r>
    </w:p>
    <w:p w:rsidR="00AA0994" w:rsidRDefault="00AA0994" w:rsidP="00AA0994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граждан, имеющих среднее общее образование, полученное в иностранных образовательных организациях;</w:t>
      </w:r>
    </w:p>
    <w:p w:rsidR="00AA0994" w:rsidRDefault="00AA0994" w:rsidP="00AA0994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lastRenderedPageBreak/>
        <w:t>лиц, обучающихся по образовательным программам среднего профессионального образования;</w:t>
      </w:r>
    </w:p>
    <w:p w:rsidR="00AA0994" w:rsidRDefault="00AA0994" w:rsidP="00AA0994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лиц, получающих среднее общее образование в иностранных образовательных организациях;</w:t>
      </w:r>
    </w:p>
    <w:p w:rsidR="00AA0994" w:rsidRDefault="00AA0994" w:rsidP="00AA0994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лиц, допущенных к ГИА-11 в предыдущие годы, но не прошедших ГИА-11 или получивших на ГИА-11 неудовлетворительные результаты более чем по одному обязательному учебному предмету, либо получивших повторно неудовлетворительный результат по одному из этих предметов на ГИА-11 в дополнительные сроки.</w:t>
      </w:r>
    </w:p>
    <w:p w:rsidR="00AA0994" w:rsidRDefault="00AA0994" w:rsidP="00AA0994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Style w:val="a4"/>
          <w:rFonts w:ascii="Calibri" w:hAnsi="Calibri" w:cs="Calibri"/>
          <w:color w:val="1A1A1A"/>
          <w:spacing w:val="8"/>
          <w:sz w:val="23"/>
          <w:szCs w:val="23"/>
        </w:rPr>
        <w:t>ИЗЛОЖЕНИЕ ВПРАВЕ ПИСАТЬ СЛЕДУЮЩИЕ КАТЕГОРИИ ЛИЦ:</w:t>
      </w:r>
    </w:p>
    <w:p w:rsidR="00AA0994" w:rsidRDefault="00AA0994" w:rsidP="00AA0994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обучающиеся XI (XII) классов с ограниченными возможностями здоровья;</w:t>
      </w:r>
    </w:p>
    <w:p w:rsidR="00AA0994" w:rsidRDefault="00AA0994" w:rsidP="00AA0994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proofErr w:type="gramStart"/>
      <w:r>
        <w:rPr>
          <w:rFonts w:ascii="Calibri" w:hAnsi="Calibri" w:cs="Calibri"/>
          <w:color w:val="1A1A1A"/>
          <w:sz w:val="23"/>
          <w:szCs w:val="23"/>
        </w:rPr>
        <w:t>лица, обучающиеся по не имеющей государственной аккредитации образовательной программе среднего общего образования, а также обучающиеся, получающие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ГИА-11 экстерном в организации, осуществляющей образовательную деятельность по имеющей государственную аккредитацию образовательной</w:t>
      </w:r>
      <w:proofErr w:type="gramEnd"/>
      <w:r>
        <w:rPr>
          <w:rFonts w:ascii="Calibri" w:hAnsi="Calibri" w:cs="Calibri"/>
          <w:color w:val="1A1A1A"/>
          <w:sz w:val="23"/>
          <w:szCs w:val="23"/>
        </w:rPr>
        <w:t xml:space="preserve"> программе среднего общего образования с последующим получением аттестата о среднем общем образовании) с ограниченными возможностями здоровья;</w:t>
      </w:r>
    </w:p>
    <w:p w:rsidR="00AA0994" w:rsidRDefault="00AA0994" w:rsidP="00AA0994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дети-инвалиды и инвалиды;</w:t>
      </w:r>
    </w:p>
    <w:p w:rsidR="00AA0994" w:rsidRDefault="00AA0994" w:rsidP="00AA0994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AA0994" w:rsidRDefault="00AA0994" w:rsidP="00AA0994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proofErr w:type="gramStart"/>
      <w:r>
        <w:rPr>
          <w:rFonts w:ascii="Calibri" w:hAnsi="Calibri" w:cs="Calibri"/>
          <w:color w:val="1A1A1A"/>
          <w:sz w:val="23"/>
          <w:szCs w:val="23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AA0994" w:rsidRDefault="00AA0994" w:rsidP="00AA0994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Style w:val="a4"/>
          <w:rFonts w:ascii="Calibri" w:hAnsi="Calibri" w:cs="Calibri"/>
          <w:color w:val="1A1A1A"/>
          <w:spacing w:val="8"/>
          <w:sz w:val="23"/>
          <w:szCs w:val="23"/>
        </w:rPr>
        <w:t>ПОВТОРНО ДОПУСКАЮТСЯ К НАПИСАНИЮ ИТОГОВОГО СОЧИНЕНИЯ (ИЗЛОЖЕНИЯ) в дополнительные сроки в текущем учебном году:</w:t>
      </w:r>
    </w:p>
    <w:p w:rsidR="00AA0994" w:rsidRDefault="00AA0994" w:rsidP="00AA0994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lastRenderedPageBreak/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получившие по итоговому сочинению (изложению) неудовлетворительный результат («незачет»);</w:t>
      </w:r>
    </w:p>
    <w:p w:rsidR="00AA0994" w:rsidRDefault="00AA0994" w:rsidP="00AA0994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proofErr w:type="gramStart"/>
      <w:r>
        <w:rPr>
          <w:rFonts w:ascii="Calibri" w:hAnsi="Calibri" w:cs="Calibri"/>
          <w:color w:val="1A1A1A"/>
          <w:sz w:val="23"/>
          <w:szCs w:val="23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удаленные с итогового сочинения (изложения) за нарушение требований, установленных пунктом 27 настоящего Порядка;</w:t>
      </w:r>
      <w:proofErr w:type="gramEnd"/>
    </w:p>
    <w:p w:rsidR="00AA0994" w:rsidRDefault="00AA0994" w:rsidP="00AA0994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AA0994" w:rsidRDefault="00AA0994" w:rsidP="00AA0994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AA0994" w:rsidRDefault="00AA0994" w:rsidP="00AA0994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Обучающиеся, получившие неудовлетворительный результат («незачет») за итоговое сочинение (изложение),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итогового сочинения (изложения).</w:t>
      </w:r>
    </w:p>
    <w:p w:rsidR="00514B1A" w:rsidRDefault="00514B1A">
      <w:bookmarkStart w:id="0" w:name="_GoBack"/>
      <w:bookmarkEnd w:id="0"/>
    </w:p>
    <w:sectPr w:rsidR="00514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994"/>
    <w:rsid w:val="00514B1A"/>
    <w:rsid w:val="00AA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09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0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2023-06-16T11:51:00Z</dcterms:created>
  <dcterms:modified xsi:type="dcterms:W3CDTF">2023-06-16T11:52:00Z</dcterms:modified>
</cp:coreProperties>
</file>