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BB" w:rsidRDefault="000D34AF" w:rsidP="003D0B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534400"/>
            <wp:effectExtent l="19050" t="0" r="0" b="0"/>
            <wp:docPr id="1" name="Рисунок 1" descr="C:\Users\Админ\Desktop\Рабочие программы учителей_2023\Семонченкова\Семонченкова титульники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бочие программы учителей_2023\Семонченкова\Семонченкова титульники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D3" w:rsidRPr="00821F88" w:rsidRDefault="00B031D3" w:rsidP="00B031D3">
      <w:pPr>
        <w:spacing w:after="0" w:line="240" w:lineRule="auto"/>
        <w:rPr>
          <w:rFonts w:ascii="Times New Roman" w:hAnsi="Times New Roman"/>
          <w:sz w:val="20"/>
        </w:rPr>
      </w:pPr>
    </w:p>
    <w:p w:rsidR="000D34AF" w:rsidRDefault="000D34AF" w:rsidP="00C936C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34AF" w:rsidRDefault="000D34AF" w:rsidP="00C936C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34AF" w:rsidRDefault="000D34AF" w:rsidP="00C936C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36C1" w:rsidRDefault="00C936C1" w:rsidP="00C936C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936C1" w:rsidRDefault="00C936C1" w:rsidP="00C936C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36C1" w:rsidRDefault="00824FD0" w:rsidP="001040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616A">
        <w:rPr>
          <w:rFonts w:ascii="Times New Roman" w:hAnsi="Times New Roman"/>
          <w:sz w:val="28"/>
          <w:szCs w:val="28"/>
        </w:rPr>
        <w:t xml:space="preserve">        </w:t>
      </w:r>
      <w:r w:rsidR="0010405C" w:rsidRPr="0011616A">
        <w:rPr>
          <w:rFonts w:ascii="Times New Roman" w:hAnsi="Times New Roman"/>
          <w:sz w:val="28"/>
          <w:szCs w:val="28"/>
        </w:rPr>
        <w:t>Рабочая программа</w:t>
      </w:r>
      <w:r w:rsidR="0010405C" w:rsidRPr="0011616A">
        <w:rPr>
          <w:rFonts w:ascii="Times New Roman" w:hAnsi="Times New Roman"/>
          <w:sz w:val="32"/>
          <w:szCs w:val="32"/>
        </w:rPr>
        <w:t xml:space="preserve"> </w:t>
      </w:r>
      <w:r w:rsidR="0010405C" w:rsidRPr="0011616A">
        <w:rPr>
          <w:rFonts w:ascii="Times New Roman" w:hAnsi="Times New Roman"/>
          <w:sz w:val="28"/>
          <w:szCs w:val="28"/>
        </w:rPr>
        <w:t xml:space="preserve">адаптированного элективного курса «В мире закономерных случайностей» </w:t>
      </w:r>
      <w:r w:rsidR="0011616A" w:rsidRPr="0011616A">
        <w:rPr>
          <w:rFonts w:ascii="Times New Roman" w:hAnsi="Times New Roman"/>
          <w:sz w:val="28"/>
          <w:szCs w:val="28"/>
        </w:rPr>
        <w:t xml:space="preserve"> для 11</w:t>
      </w:r>
      <w:r w:rsidR="0010405C" w:rsidRPr="0011616A">
        <w:rPr>
          <w:rFonts w:ascii="Times New Roman" w:hAnsi="Times New Roman"/>
          <w:sz w:val="28"/>
          <w:szCs w:val="28"/>
        </w:rPr>
        <w:t xml:space="preserve"> класса  разработана на основе:</w:t>
      </w:r>
      <w:r w:rsidR="0010405C">
        <w:rPr>
          <w:rFonts w:ascii="Times New Roman" w:hAnsi="Times New Roman"/>
          <w:b/>
          <w:sz w:val="28"/>
          <w:szCs w:val="28"/>
        </w:rPr>
        <w:t xml:space="preserve"> </w:t>
      </w:r>
      <w:r w:rsidR="0010405C" w:rsidRPr="0052072A">
        <w:rPr>
          <w:rFonts w:ascii="Times New Roman" w:hAnsi="Times New Roman"/>
          <w:color w:val="000000"/>
          <w:sz w:val="28"/>
          <w:szCs w:val="28"/>
        </w:rPr>
        <w:t xml:space="preserve">авторской </w:t>
      </w:r>
      <w:r w:rsidR="00C936C1" w:rsidRPr="00C936C1">
        <w:rPr>
          <w:rFonts w:ascii="Times New Roman" w:hAnsi="Times New Roman"/>
          <w:sz w:val="28"/>
          <w:szCs w:val="28"/>
        </w:rPr>
        <w:t>программы элективного курса «В мире закономерных случайностей».</w:t>
      </w:r>
      <w:r w:rsidR="003738B0">
        <w:rPr>
          <w:rFonts w:ascii="Times New Roman" w:hAnsi="Times New Roman"/>
          <w:sz w:val="28"/>
          <w:szCs w:val="28"/>
        </w:rPr>
        <w:t xml:space="preserve"> </w:t>
      </w:r>
      <w:r w:rsidR="00C936C1" w:rsidRPr="00C936C1">
        <w:rPr>
          <w:rFonts w:ascii="Times New Roman" w:hAnsi="Times New Roman"/>
          <w:sz w:val="28"/>
          <w:szCs w:val="28"/>
        </w:rPr>
        <w:t xml:space="preserve">Математика 10 – 11 классы.    Автор-составитель   В.Н. Студенецкая </w:t>
      </w:r>
      <w:r w:rsidR="003738B0">
        <w:rPr>
          <w:rFonts w:ascii="Times New Roman" w:hAnsi="Times New Roman"/>
          <w:sz w:val="28"/>
          <w:szCs w:val="28"/>
        </w:rPr>
        <w:t>и</w:t>
      </w:r>
      <w:r w:rsidR="003D0BBB">
        <w:rPr>
          <w:rFonts w:ascii="Times New Roman" w:hAnsi="Times New Roman"/>
          <w:sz w:val="28"/>
          <w:szCs w:val="28"/>
        </w:rPr>
        <w:t xml:space="preserve"> др.  – Волгоград: Учитель, 2020</w:t>
      </w:r>
      <w:r w:rsidR="00C936C1" w:rsidRPr="00C936C1">
        <w:rPr>
          <w:rFonts w:ascii="Times New Roman" w:hAnsi="Times New Roman"/>
          <w:sz w:val="28"/>
          <w:szCs w:val="28"/>
        </w:rPr>
        <w:t>.</w:t>
      </w:r>
      <w:r w:rsidR="00C936C1">
        <w:rPr>
          <w:rFonts w:ascii="Times New Roman" w:hAnsi="Times New Roman"/>
          <w:sz w:val="28"/>
          <w:szCs w:val="28"/>
        </w:rPr>
        <w:t xml:space="preserve"> </w:t>
      </w:r>
    </w:p>
    <w:p w:rsidR="00FA3077" w:rsidRDefault="00824FD0" w:rsidP="00824FD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3077">
        <w:rPr>
          <w:rFonts w:ascii="Times New Roman" w:hAnsi="Times New Roman"/>
          <w:sz w:val="28"/>
          <w:szCs w:val="28"/>
        </w:rPr>
        <w:t>Данный  курс способствует о</w:t>
      </w:r>
      <w:r w:rsidR="00FA3077" w:rsidRPr="00C936C1">
        <w:rPr>
          <w:rFonts w:ascii="Times New Roman" w:hAnsi="Times New Roman"/>
          <w:sz w:val="28"/>
          <w:szCs w:val="28"/>
        </w:rPr>
        <w:t>богащ</w:t>
      </w:r>
      <w:r>
        <w:rPr>
          <w:rFonts w:ascii="Times New Roman" w:hAnsi="Times New Roman"/>
          <w:sz w:val="28"/>
          <w:szCs w:val="28"/>
        </w:rPr>
        <w:t xml:space="preserve">ению </w:t>
      </w:r>
      <w:r w:rsidR="00FA3077" w:rsidRPr="00C936C1">
        <w:rPr>
          <w:rFonts w:ascii="Times New Roman" w:hAnsi="Times New Roman"/>
          <w:sz w:val="28"/>
          <w:szCs w:val="28"/>
        </w:rPr>
        <w:t>представления о современной картине мира и метода</w:t>
      </w:r>
      <w:r>
        <w:rPr>
          <w:rFonts w:ascii="Times New Roman" w:hAnsi="Times New Roman"/>
          <w:sz w:val="28"/>
          <w:szCs w:val="28"/>
        </w:rPr>
        <w:t>х его ис</w:t>
      </w:r>
      <w:r>
        <w:rPr>
          <w:rFonts w:ascii="Times New Roman" w:hAnsi="Times New Roman"/>
          <w:sz w:val="28"/>
          <w:szCs w:val="28"/>
        </w:rPr>
        <w:softHyphen/>
        <w:t>следования, формирует</w:t>
      </w:r>
      <w:r w:rsidR="00FA3077" w:rsidRPr="00C936C1">
        <w:rPr>
          <w:rFonts w:ascii="Times New Roman" w:hAnsi="Times New Roman"/>
          <w:sz w:val="28"/>
          <w:szCs w:val="28"/>
        </w:rPr>
        <w:t xml:space="preserve"> понимание роли статистики как источни</w:t>
      </w:r>
      <w:r w:rsidR="00FA3077" w:rsidRPr="00C936C1">
        <w:rPr>
          <w:rFonts w:ascii="Times New Roman" w:hAnsi="Times New Roman"/>
          <w:sz w:val="28"/>
          <w:szCs w:val="28"/>
        </w:rPr>
        <w:softHyphen/>
        <w:t>ка социально значимой информации, и закладываются основы вероятностного мышления.</w:t>
      </w:r>
      <w:r w:rsidR="00FA3077">
        <w:rPr>
          <w:rFonts w:ascii="Times New Roman" w:hAnsi="Times New Roman"/>
          <w:sz w:val="28"/>
          <w:szCs w:val="28"/>
        </w:rPr>
        <w:t xml:space="preserve"> </w:t>
      </w:r>
    </w:p>
    <w:p w:rsidR="00FA3077" w:rsidRPr="0011616A" w:rsidRDefault="00FA3077" w:rsidP="00FA3077">
      <w:pPr>
        <w:spacing w:after="0" w:line="240" w:lineRule="auto"/>
        <w:rPr>
          <w:rFonts w:ascii="Times New Roman" w:hAnsi="Times New Roman"/>
          <w:i/>
        </w:rPr>
      </w:pPr>
      <w:r w:rsidRPr="000170FA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</w:t>
      </w:r>
      <w:r w:rsidRPr="0011616A">
        <w:rPr>
          <w:rFonts w:ascii="Times New Roman" w:hAnsi="Times New Roman"/>
          <w:i/>
          <w:color w:val="000000"/>
          <w:sz w:val="28"/>
          <w:szCs w:val="28"/>
        </w:rPr>
        <w:t xml:space="preserve">Рабочая программа направлена на реализацию следующих </w:t>
      </w:r>
      <w:r w:rsidRPr="0011616A">
        <w:rPr>
          <w:rFonts w:ascii="Times New Roman" w:hAnsi="Times New Roman"/>
          <w:bCs/>
          <w:i/>
          <w:color w:val="000000"/>
          <w:sz w:val="28"/>
          <w:szCs w:val="28"/>
        </w:rPr>
        <w:t>целей и задач:</w:t>
      </w:r>
      <w:r w:rsidRPr="0011616A">
        <w:rPr>
          <w:rFonts w:ascii="Times New Roman" w:hAnsi="Times New Roman"/>
          <w:i/>
        </w:rPr>
        <w:t xml:space="preserve"> </w:t>
      </w:r>
    </w:p>
    <w:p w:rsidR="00FA3077" w:rsidRDefault="001466D8" w:rsidP="00FA3077">
      <w:pPr>
        <w:pStyle w:val="a9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A3077">
        <w:rPr>
          <w:rFonts w:ascii="Times New Roman" w:hAnsi="Times New Roman"/>
          <w:sz w:val="28"/>
          <w:szCs w:val="28"/>
          <w:u w:val="single"/>
        </w:rPr>
        <w:t>необходимость формирования у школь</w:t>
      </w:r>
      <w:r w:rsidRPr="00FA3077">
        <w:rPr>
          <w:rFonts w:ascii="Times New Roman" w:hAnsi="Times New Roman"/>
          <w:sz w:val="28"/>
          <w:szCs w:val="28"/>
          <w:u w:val="single"/>
        </w:rPr>
        <w:softHyphen/>
        <w:t xml:space="preserve">ников современного </w:t>
      </w:r>
      <w:r w:rsidR="00FA3077">
        <w:rPr>
          <w:rFonts w:ascii="Times New Roman" w:hAnsi="Times New Roman"/>
          <w:sz w:val="28"/>
          <w:szCs w:val="28"/>
          <w:u w:val="single"/>
        </w:rPr>
        <w:t xml:space="preserve"> м</w:t>
      </w:r>
      <w:r w:rsidRPr="00FA3077">
        <w:rPr>
          <w:rFonts w:ascii="Times New Roman" w:hAnsi="Times New Roman"/>
          <w:sz w:val="28"/>
          <w:szCs w:val="28"/>
          <w:u w:val="single"/>
        </w:rPr>
        <w:t>ировоззрения,</w:t>
      </w:r>
      <w:r w:rsidRPr="00FA3077">
        <w:rPr>
          <w:rFonts w:ascii="Times New Roman" w:hAnsi="Times New Roman"/>
          <w:sz w:val="28"/>
          <w:szCs w:val="28"/>
        </w:rPr>
        <w:t xml:space="preserve"> для которого одинаково важ</w:t>
      </w:r>
      <w:r w:rsidRPr="00FA3077">
        <w:rPr>
          <w:rFonts w:ascii="Times New Roman" w:hAnsi="Times New Roman"/>
          <w:sz w:val="28"/>
          <w:szCs w:val="28"/>
        </w:rPr>
        <w:softHyphen/>
        <w:t>ны представления и о жестких связях, и о случайном. Без знания понятий и методов теории вероятностей и статистики невозможна организация эффективного конкурентоспособного производства, внедрения новых лекарств и методов лечения в медицине, обеспе</w:t>
      </w:r>
      <w:r w:rsidRPr="00FA3077">
        <w:rPr>
          <w:rFonts w:ascii="Times New Roman" w:hAnsi="Times New Roman"/>
          <w:sz w:val="28"/>
          <w:szCs w:val="28"/>
        </w:rPr>
        <w:softHyphen/>
        <w:t>чение страховой защиты граждан от непредвиденных обстоя</w:t>
      </w:r>
      <w:r w:rsidRPr="00FA3077">
        <w:rPr>
          <w:rFonts w:ascii="Times New Roman" w:hAnsi="Times New Roman"/>
          <w:sz w:val="28"/>
          <w:szCs w:val="28"/>
        </w:rPr>
        <w:softHyphen/>
        <w:t>тельств, проведение обоснованной социальной поли</w:t>
      </w:r>
      <w:r w:rsidR="00FA3077">
        <w:rPr>
          <w:rFonts w:ascii="Times New Roman" w:hAnsi="Times New Roman"/>
          <w:sz w:val="28"/>
          <w:szCs w:val="28"/>
        </w:rPr>
        <w:t>тики.</w:t>
      </w:r>
    </w:p>
    <w:p w:rsidR="00FA3077" w:rsidRPr="00FA3077" w:rsidRDefault="006C32A5" w:rsidP="00FA3077">
      <w:pPr>
        <w:pStyle w:val="a9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A3077">
        <w:rPr>
          <w:rFonts w:ascii="Times New Roman" w:hAnsi="Times New Roman"/>
          <w:sz w:val="28"/>
          <w:szCs w:val="28"/>
          <w:u w:val="single"/>
        </w:rPr>
        <w:t>способствовать фор</w:t>
      </w:r>
      <w:r w:rsidRPr="00FA3077">
        <w:rPr>
          <w:rFonts w:ascii="Times New Roman" w:hAnsi="Times New Roman"/>
          <w:sz w:val="28"/>
          <w:szCs w:val="28"/>
          <w:u w:val="single"/>
        </w:rPr>
        <w:softHyphen/>
        <w:t>мированию</w:t>
      </w:r>
      <w:r w:rsidRPr="00FA3077">
        <w:rPr>
          <w:rFonts w:ascii="Times New Roman" w:hAnsi="Times New Roman"/>
          <w:sz w:val="28"/>
          <w:szCs w:val="28"/>
        </w:rPr>
        <w:t xml:space="preserve"> </w:t>
      </w:r>
      <w:r w:rsidRPr="00FA3077">
        <w:rPr>
          <w:rFonts w:ascii="Times New Roman" w:hAnsi="Times New Roman"/>
          <w:sz w:val="28"/>
          <w:szCs w:val="28"/>
          <w:u w:val="single"/>
        </w:rPr>
        <w:t>функциональной грамотности</w:t>
      </w:r>
      <w:r w:rsidRPr="00FA3077">
        <w:rPr>
          <w:rFonts w:ascii="Times New Roman" w:hAnsi="Times New Roman"/>
          <w:sz w:val="28"/>
          <w:szCs w:val="28"/>
        </w:rPr>
        <w:t xml:space="preserve"> - умению воспринимать и анализировать информацию, представленную в различных фор</w:t>
      </w:r>
      <w:r w:rsidRPr="00FA3077">
        <w:rPr>
          <w:rFonts w:ascii="Times New Roman" w:hAnsi="Times New Roman"/>
          <w:sz w:val="28"/>
          <w:szCs w:val="28"/>
        </w:rPr>
        <w:softHyphen/>
        <w:t>мах</w:t>
      </w:r>
      <w:r w:rsidRPr="00FA3077">
        <w:rPr>
          <w:rFonts w:ascii="Times New Roman" w:hAnsi="Times New Roman"/>
          <w:sz w:val="28"/>
          <w:szCs w:val="28"/>
          <w:u w:val="single"/>
        </w:rPr>
        <w:t>,</w:t>
      </w:r>
    </w:p>
    <w:p w:rsidR="00FA3077" w:rsidRPr="00FA3077" w:rsidRDefault="00FA3077" w:rsidP="00FA3077">
      <w:pPr>
        <w:pStyle w:val="a9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учить </w:t>
      </w:r>
      <w:r w:rsidR="006C32A5" w:rsidRPr="00FA3077">
        <w:rPr>
          <w:rFonts w:ascii="Times New Roman" w:hAnsi="Times New Roman"/>
          <w:sz w:val="28"/>
          <w:szCs w:val="28"/>
          <w:u w:val="single"/>
        </w:rPr>
        <w:t xml:space="preserve"> понимать вероятностный характер многих реальных зависи</w:t>
      </w:r>
      <w:r w:rsidR="006C32A5" w:rsidRPr="00FA3077">
        <w:rPr>
          <w:rFonts w:ascii="Times New Roman" w:hAnsi="Times New Roman"/>
          <w:sz w:val="28"/>
          <w:szCs w:val="28"/>
          <w:u w:val="single"/>
        </w:rPr>
        <w:softHyphen/>
        <w:t xml:space="preserve">мостей, </w:t>
      </w:r>
    </w:p>
    <w:p w:rsidR="006C32A5" w:rsidRPr="00FA3077" w:rsidRDefault="006C32A5" w:rsidP="00FA3077">
      <w:pPr>
        <w:pStyle w:val="a9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FA3077">
        <w:rPr>
          <w:rFonts w:ascii="Times New Roman" w:hAnsi="Times New Roman"/>
          <w:sz w:val="28"/>
          <w:szCs w:val="28"/>
          <w:u w:val="single"/>
        </w:rPr>
        <w:t>производить простейшие вероятностные расчеты.</w:t>
      </w:r>
    </w:p>
    <w:p w:rsidR="001466D8" w:rsidRDefault="00824FD0" w:rsidP="00824FD0">
      <w:pPr>
        <w:shd w:val="clear" w:color="auto" w:fill="FFFFFF"/>
        <w:spacing w:after="0" w:line="240" w:lineRule="auto"/>
        <w:ind w:left="142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Учебно–методический комплект</w:t>
      </w:r>
      <w:r w:rsidR="001466D8" w:rsidRPr="001466D8">
        <w:rPr>
          <w:rFonts w:ascii="Times New Roman" w:eastAsia="Times New Roman" w:hAnsi="Times New Roman"/>
          <w:b/>
          <w:sz w:val="28"/>
          <w:szCs w:val="28"/>
        </w:rPr>
        <w:t xml:space="preserve"> включает</w:t>
      </w:r>
      <w:r w:rsidR="001466D8">
        <w:rPr>
          <w:rFonts w:ascii="Times New Roman" w:eastAsia="Times New Roman" w:hAnsi="Times New Roman"/>
          <w:sz w:val="28"/>
          <w:szCs w:val="28"/>
        </w:rPr>
        <w:t xml:space="preserve">: </w:t>
      </w:r>
      <w:r w:rsidR="0011616A">
        <w:rPr>
          <w:rFonts w:ascii="Times New Roman" w:hAnsi="Times New Roman"/>
          <w:sz w:val="28"/>
          <w:szCs w:val="28"/>
        </w:rPr>
        <w:t>элективный</w:t>
      </w:r>
      <w:r w:rsidR="001466D8">
        <w:rPr>
          <w:rFonts w:ascii="Times New Roman" w:hAnsi="Times New Roman"/>
          <w:sz w:val="28"/>
          <w:szCs w:val="28"/>
        </w:rPr>
        <w:t xml:space="preserve"> курс</w:t>
      </w:r>
      <w:r w:rsidR="001466D8" w:rsidRPr="00C936C1">
        <w:rPr>
          <w:rFonts w:ascii="Times New Roman" w:hAnsi="Times New Roman"/>
          <w:sz w:val="28"/>
          <w:szCs w:val="28"/>
        </w:rPr>
        <w:t xml:space="preserve"> «В мире закономерных случайностей».</w:t>
      </w:r>
      <w:r w:rsidR="003738B0">
        <w:rPr>
          <w:rFonts w:ascii="Times New Roman" w:hAnsi="Times New Roman"/>
          <w:sz w:val="28"/>
          <w:szCs w:val="28"/>
        </w:rPr>
        <w:t xml:space="preserve"> </w:t>
      </w:r>
      <w:r w:rsidR="001466D8" w:rsidRPr="00C936C1">
        <w:rPr>
          <w:rFonts w:ascii="Times New Roman" w:hAnsi="Times New Roman"/>
          <w:sz w:val="28"/>
          <w:szCs w:val="28"/>
        </w:rPr>
        <w:t xml:space="preserve">Математика 10 – 11 классы.    Автор-составитель   В.Н. Студенецкая </w:t>
      </w:r>
      <w:r w:rsidR="003738B0">
        <w:rPr>
          <w:rFonts w:ascii="Times New Roman" w:hAnsi="Times New Roman"/>
          <w:sz w:val="28"/>
          <w:szCs w:val="28"/>
        </w:rPr>
        <w:t>и</w:t>
      </w:r>
      <w:r w:rsidR="0011616A">
        <w:rPr>
          <w:rFonts w:ascii="Times New Roman" w:hAnsi="Times New Roman"/>
          <w:sz w:val="28"/>
          <w:szCs w:val="28"/>
        </w:rPr>
        <w:t xml:space="preserve"> др.  – Волгоград: Учитель, 2012</w:t>
      </w:r>
      <w:r w:rsidR="001466D8" w:rsidRPr="00C936C1">
        <w:rPr>
          <w:rFonts w:ascii="Times New Roman" w:hAnsi="Times New Roman"/>
          <w:sz w:val="28"/>
          <w:szCs w:val="28"/>
        </w:rPr>
        <w:t>.</w:t>
      </w:r>
    </w:p>
    <w:p w:rsidR="000339E6" w:rsidRPr="00C8462E" w:rsidRDefault="000339E6" w:rsidP="000339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1616A">
        <w:rPr>
          <w:rFonts w:ascii="Times New Roman" w:hAnsi="Times New Roman"/>
          <w:sz w:val="28"/>
          <w:szCs w:val="28"/>
        </w:rPr>
        <w:t xml:space="preserve">Рабочая программа адаптированного элективного курса «В мире закономерных случайностей»  </w:t>
      </w:r>
      <w:r w:rsidR="0011616A">
        <w:rPr>
          <w:rFonts w:ascii="Times New Roman" w:hAnsi="Times New Roman"/>
          <w:sz w:val="28"/>
          <w:szCs w:val="28"/>
        </w:rPr>
        <w:t xml:space="preserve"> для 11</w:t>
      </w:r>
      <w:r w:rsidRPr="0011616A">
        <w:rPr>
          <w:rFonts w:ascii="Times New Roman" w:hAnsi="Times New Roman"/>
          <w:sz w:val="28"/>
          <w:szCs w:val="28"/>
        </w:rPr>
        <w:t xml:space="preserve"> </w:t>
      </w:r>
      <w:r w:rsidR="003738B0" w:rsidRPr="0011616A">
        <w:rPr>
          <w:rFonts w:ascii="Times New Roman" w:hAnsi="Times New Roman"/>
          <w:sz w:val="28"/>
          <w:szCs w:val="28"/>
        </w:rPr>
        <w:t>кл</w:t>
      </w:r>
      <w:r w:rsidR="003738B0">
        <w:rPr>
          <w:rFonts w:ascii="Times New Roman" w:hAnsi="Times New Roman"/>
          <w:b/>
          <w:sz w:val="28"/>
          <w:szCs w:val="28"/>
        </w:rPr>
        <w:t xml:space="preserve"> </w:t>
      </w:r>
      <w:r w:rsidRPr="000F3AF1">
        <w:rPr>
          <w:rFonts w:ascii="Times New Roman" w:hAnsi="Times New Roman"/>
          <w:sz w:val="28"/>
          <w:szCs w:val="28"/>
        </w:rPr>
        <w:t>рассчитан</w:t>
      </w:r>
      <w:r w:rsidR="0011616A">
        <w:rPr>
          <w:rFonts w:ascii="Times New Roman" w:hAnsi="Times New Roman"/>
          <w:sz w:val="28"/>
          <w:szCs w:val="28"/>
        </w:rPr>
        <w:t>а на 1 час в неделю, 34 ч</w:t>
      </w:r>
      <w:r w:rsidRPr="000F3AF1">
        <w:rPr>
          <w:rFonts w:ascii="Times New Roman" w:hAnsi="Times New Roman"/>
          <w:sz w:val="28"/>
          <w:szCs w:val="28"/>
        </w:rPr>
        <w:t xml:space="preserve"> в год.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A1B78" w:rsidRDefault="001466D8" w:rsidP="000E168B">
      <w:pPr>
        <w:shd w:val="clear" w:color="auto" w:fill="FFFFFF"/>
        <w:spacing w:after="0" w:line="240" w:lineRule="auto"/>
        <w:ind w:left="142" w:right="10" w:firstLine="5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168B">
        <w:rPr>
          <w:rFonts w:ascii="Times New Roman" w:hAnsi="Times New Roman"/>
          <w:sz w:val="28"/>
          <w:szCs w:val="28"/>
        </w:rPr>
        <w:t>Т.к. в курсе «Алгебры и нача</w:t>
      </w:r>
      <w:r w:rsidR="0011616A">
        <w:rPr>
          <w:rFonts w:ascii="Times New Roman" w:hAnsi="Times New Roman"/>
          <w:sz w:val="28"/>
          <w:szCs w:val="28"/>
        </w:rPr>
        <w:t>ла математического анализа» в 11</w:t>
      </w:r>
      <w:r w:rsidR="000E168B">
        <w:rPr>
          <w:rFonts w:ascii="Times New Roman" w:hAnsi="Times New Roman"/>
          <w:sz w:val="28"/>
          <w:szCs w:val="28"/>
        </w:rPr>
        <w:t xml:space="preserve"> классе на изучение данного </w:t>
      </w:r>
      <w:r w:rsidR="000E168B" w:rsidRPr="009E2D78">
        <w:rPr>
          <w:rFonts w:ascii="Times New Roman" w:hAnsi="Times New Roman"/>
          <w:sz w:val="28"/>
          <w:szCs w:val="28"/>
        </w:rPr>
        <w:t>материала (</w:t>
      </w:r>
      <w:r w:rsidR="0011616A">
        <w:rPr>
          <w:rFonts w:ascii="Times New Roman" w:hAnsi="Times New Roman"/>
          <w:bCs/>
          <w:sz w:val="28"/>
          <w:szCs w:val="28"/>
        </w:rPr>
        <w:t>вероятность события, условная вероятность,   математическое   ожидание,  з</w:t>
      </w:r>
      <w:r w:rsidR="000E168B" w:rsidRPr="009E2D78">
        <w:rPr>
          <w:rFonts w:ascii="Times New Roman" w:hAnsi="Times New Roman"/>
          <w:bCs/>
          <w:sz w:val="28"/>
          <w:szCs w:val="28"/>
        </w:rPr>
        <w:t>акон больших чисел)</w:t>
      </w:r>
      <w:r w:rsidR="000E168B">
        <w:rPr>
          <w:rFonts w:ascii="Times New Roman" w:hAnsi="Times New Roman"/>
          <w:bCs/>
          <w:sz w:val="28"/>
          <w:szCs w:val="28"/>
        </w:rPr>
        <w:t xml:space="preserve"> отводится минимальное колич</w:t>
      </w:r>
      <w:r w:rsidR="0011616A">
        <w:rPr>
          <w:rFonts w:ascii="Times New Roman" w:hAnsi="Times New Roman"/>
          <w:bCs/>
          <w:sz w:val="28"/>
          <w:szCs w:val="28"/>
        </w:rPr>
        <w:t>ество учебного времени</w:t>
      </w:r>
      <w:r w:rsidR="000E168B">
        <w:rPr>
          <w:rFonts w:ascii="Times New Roman" w:hAnsi="Times New Roman"/>
          <w:bCs/>
          <w:sz w:val="28"/>
          <w:szCs w:val="28"/>
        </w:rPr>
        <w:t>, что явно недостаточно, то</w:t>
      </w:r>
      <w:r w:rsidR="000E168B">
        <w:rPr>
          <w:rFonts w:ascii="Times New Roman" w:hAnsi="Times New Roman"/>
          <w:sz w:val="28"/>
          <w:szCs w:val="28"/>
        </w:rPr>
        <w:t xml:space="preserve"> п</w:t>
      </w:r>
      <w:r w:rsidR="00C936C1" w:rsidRPr="00C936C1">
        <w:rPr>
          <w:rFonts w:ascii="Times New Roman" w:hAnsi="Times New Roman"/>
          <w:sz w:val="28"/>
          <w:szCs w:val="28"/>
        </w:rPr>
        <w:t>редлагаемый курс «В мире закономерных случайностей» дает в</w:t>
      </w:r>
      <w:r w:rsidR="0011616A">
        <w:rPr>
          <w:rFonts w:ascii="Times New Roman" w:hAnsi="Times New Roman"/>
          <w:sz w:val="28"/>
          <w:szCs w:val="28"/>
        </w:rPr>
        <w:t xml:space="preserve">озможность учащимся </w:t>
      </w:r>
      <w:r w:rsidR="00C936C1" w:rsidRPr="00C936C1">
        <w:rPr>
          <w:rFonts w:ascii="Times New Roman" w:hAnsi="Times New Roman"/>
          <w:sz w:val="28"/>
          <w:szCs w:val="28"/>
        </w:rPr>
        <w:t>получить представления о статистических закономерно</w:t>
      </w:r>
      <w:r w:rsidR="00C936C1" w:rsidRPr="00C936C1">
        <w:rPr>
          <w:rFonts w:ascii="Times New Roman" w:hAnsi="Times New Roman"/>
          <w:sz w:val="28"/>
          <w:szCs w:val="28"/>
        </w:rPr>
        <w:softHyphen/>
        <w:t>стях в реальном мире и о различных способах их изучения, об осо</w:t>
      </w:r>
      <w:r w:rsidR="00C936C1" w:rsidRPr="00C936C1">
        <w:rPr>
          <w:rFonts w:ascii="Times New Roman" w:hAnsi="Times New Roman"/>
          <w:sz w:val="28"/>
          <w:szCs w:val="28"/>
        </w:rPr>
        <w:softHyphen/>
        <w:t>бенностях выводов и прогнозов, носящих вероятностный характер.</w:t>
      </w:r>
      <w:r w:rsidR="00C936C1">
        <w:rPr>
          <w:rFonts w:ascii="Times New Roman" w:hAnsi="Times New Roman"/>
          <w:sz w:val="28"/>
          <w:szCs w:val="28"/>
        </w:rPr>
        <w:t xml:space="preserve"> </w:t>
      </w:r>
    </w:p>
    <w:p w:rsidR="000339E6" w:rsidRPr="00E5569B" w:rsidRDefault="000339E6" w:rsidP="000339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F3AF1">
        <w:rPr>
          <w:rFonts w:ascii="Times New Roman" w:hAnsi="Times New Roman"/>
          <w:b/>
          <w:sz w:val="28"/>
          <w:szCs w:val="28"/>
        </w:rPr>
        <w:t>Формы организации учебного  процесса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2072A">
        <w:rPr>
          <w:rFonts w:ascii="Times New Roman" w:hAnsi="Times New Roman"/>
          <w:sz w:val="28"/>
          <w:szCs w:val="28"/>
        </w:rPr>
        <w:t xml:space="preserve"> лекционно-семинарская, групповая и индивидуальная. </w:t>
      </w:r>
    </w:p>
    <w:p w:rsidR="000339E6" w:rsidRPr="0052072A" w:rsidRDefault="000339E6" w:rsidP="000339E6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2072A">
        <w:rPr>
          <w:rFonts w:ascii="Times New Roman" w:hAnsi="Times New Roman"/>
          <w:b/>
          <w:i/>
          <w:sz w:val="28"/>
          <w:szCs w:val="28"/>
        </w:rPr>
        <w:t>Методы работы:</w:t>
      </w:r>
      <w:r>
        <w:rPr>
          <w:rFonts w:ascii="Times New Roman" w:hAnsi="Times New Roman"/>
          <w:sz w:val="28"/>
          <w:szCs w:val="28"/>
        </w:rPr>
        <w:t xml:space="preserve"> исследовательский,</w:t>
      </w:r>
      <w:r w:rsidRPr="0052072A">
        <w:rPr>
          <w:rFonts w:ascii="Times New Roman" w:hAnsi="Times New Roman"/>
          <w:sz w:val="28"/>
          <w:szCs w:val="28"/>
        </w:rPr>
        <w:t xml:space="preserve"> частично-поисковый. </w:t>
      </w:r>
    </w:p>
    <w:p w:rsidR="001466D8" w:rsidRPr="00435EA9" w:rsidRDefault="000339E6" w:rsidP="00CB4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2A">
        <w:rPr>
          <w:rFonts w:ascii="Times New Roman" w:hAnsi="Times New Roman"/>
          <w:b/>
          <w:bCs/>
          <w:i/>
          <w:sz w:val="28"/>
          <w:szCs w:val="28"/>
        </w:rPr>
        <w:t>Виды деятельности на занятиях:</w:t>
      </w:r>
      <w:r w:rsidRPr="005207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72A">
        <w:rPr>
          <w:rFonts w:ascii="Times New Roman" w:hAnsi="Times New Roman"/>
          <w:sz w:val="28"/>
          <w:szCs w:val="28"/>
        </w:rPr>
        <w:t xml:space="preserve">лекция, </w:t>
      </w:r>
      <w:r w:rsidR="00CB44AB">
        <w:rPr>
          <w:rFonts w:ascii="Times New Roman" w:hAnsi="Times New Roman"/>
          <w:sz w:val="28"/>
          <w:szCs w:val="28"/>
        </w:rPr>
        <w:t>беседа, практикум, консультация.</w:t>
      </w:r>
      <w:r w:rsidRPr="0052072A">
        <w:rPr>
          <w:rFonts w:ascii="Times New Roman" w:hAnsi="Times New Roman"/>
          <w:sz w:val="28"/>
          <w:szCs w:val="28"/>
        </w:rPr>
        <w:t xml:space="preserve"> </w:t>
      </w:r>
      <w:r w:rsidR="00CB44AB">
        <w:rPr>
          <w:rFonts w:ascii="Times New Roman" w:hAnsi="Times New Roman"/>
          <w:sz w:val="28"/>
          <w:szCs w:val="28"/>
        </w:rPr>
        <w:t xml:space="preserve"> </w:t>
      </w:r>
    </w:p>
    <w:p w:rsidR="009A1B78" w:rsidRDefault="00C936C1" w:rsidP="00CB44AB">
      <w:pPr>
        <w:shd w:val="clear" w:color="auto" w:fill="FFFFFF"/>
        <w:spacing w:after="0" w:line="240" w:lineRule="auto"/>
        <w:ind w:right="10" w:firstLine="426"/>
        <w:jc w:val="both"/>
        <w:rPr>
          <w:rFonts w:ascii="Times New Roman" w:hAnsi="Times New Roman"/>
          <w:sz w:val="28"/>
          <w:szCs w:val="28"/>
        </w:rPr>
      </w:pPr>
      <w:r w:rsidRPr="00C936C1">
        <w:rPr>
          <w:rFonts w:ascii="Times New Roman" w:hAnsi="Times New Roman"/>
          <w:sz w:val="28"/>
          <w:szCs w:val="28"/>
        </w:rPr>
        <w:t xml:space="preserve">Особенностью курса является возможность использовать компьютер в качестве универсального средства, позволяющего в считанные секунды провести </w:t>
      </w:r>
      <w:r w:rsidRPr="00C936C1">
        <w:rPr>
          <w:rFonts w:ascii="Times New Roman" w:hAnsi="Times New Roman"/>
          <w:sz w:val="28"/>
          <w:szCs w:val="28"/>
        </w:rPr>
        <w:lastRenderedPageBreak/>
        <w:t>миллионы случайных эксперимен</w:t>
      </w:r>
      <w:r w:rsidRPr="00C936C1">
        <w:rPr>
          <w:rFonts w:ascii="Times New Roman" w:hAnsi="Times New Roman"/>
          <w:sz w:val="28"/>
          <w:szCs w:val="28"/>
        </w:rPr>
        <w:softHyphen/>
        <w:t>тов и получить достаточно точные статистические оценки веро</w:t>
      </w:r>
      <w:r w:rsidRPr="00C936C1">
        <w:rPr>
          <w:rFonts w:ascii="Times New Roman" w:hAnsi="Times New Roman"/>
          <w:sz w:val="28"/>
          <w:szCs w:val="28"/>
        </w:rPr>
        <w:softHyphen/>
        <w:t xml:space="preserve">ятности. </w:t>
      </w:r>
    </w:p>
    <w:p w:rsidR="00CB44AB" w:rsidRDefault="00C936C1" w:rsidP="004542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C936C1">
        <w:rPr>
          <w:rFonts w:ascii="Times New Roman" w:hAnsi="Times New Roman"/>
          <w:sz w:val="28"/>
          <w:szCs w:val="28"/>
        </w:rPr>
        <w:t>К курсу прилагаются программы, используя которые, учащиеся могут контролировать решение задачи из курса комбинато</w:t>
      </w:r>
      <w:r w:rsidRPr="00C936C1">
        <w:rPr>
          <w:rFonts w:ascii="Times New Roman" w:hAnsi="Times New Roman"/>
          <w:sz w:val="28"/>
          <w:szCs w:val="28"/>
        </w:rPr>
        <w:softHyphen/>
        <w:t>рики и статистики, проводить виртуальные эксперименты.</w:t>
      </w:r>
      <w:r w:rsidR="00454242" w:rsidRPr="0045424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44AB" w:rsidRDefault="00454242" w:rsidP="004542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2D9B">
        <w:rPr>
          <w:rFonts w:ascii="Times New Roman" w:hAnsi="Times New Roman"/>
          <w:sz w:val="28"/>
          <w:szCs w:val="28"/>
        </w:rPr>
        <w:t xml:space="preserve"> </w:t>
      </w:r>
      <w:r w:rsidR="00CB44AB" w:rsidRPr="0052072A">
        <w:rPr>
          <w:rFonts w:ascii="Times New Roman" w:hAnsi="Times New Roman"/>
          <w:color w:val="000000"/>
          <w:sz w:val="28"/>
          <w:szCs w:val="28"/>
        </w:rPr>
        <w:t xml:space="preserve">Содержание курса </w:t>
      </w:r>
      <w:r w:rsidR="00CB44AB" w:rsidRPr="0052072A">
        <w:rPr>
          <w:rFonts w:ascii="Times New Roman" w:hAnsi="Times New Roman"/>
          <w:bCs/>
          <w:color w:val="000000"/>
          <w:sz w:val="28"/>
          <w:szCs w:val="28"/>
        </w:rPr>
        <w:t xml:space="preserve">предполагает </w:t>
      </w:r>
      <w:r w:rsidR="00CB44AB" w:rsidRPr="0052072A">
        <w:rPr>
          <w:rFonts w:ascii="Times New Roman" w:hAnsi="Times New Roman"/>
          <w:color w:val="000000"/>
          <w:sz w:val="28"/>
          <w:szCs w:val="28"/>
        </w:rPr>
        <w:t xml:space="preserve">работу </w:t>
      </w:r>
      <w:r w:rsidR="00CB44AB" w:rsidRPr="0052072A">
        <w:rPr>
          <w:rFonts w:ascii="Times New Roman" w:hAnsi="Times New Roman"/>
          <w:bCs/>
          <w:color w:val="000000"/>
          <w:sz w:val="28"/>
          <w:szCs w:val="28"/>
        </w:rPr>
        <w:t xml:space="preserve">с различными </w:t>
      </w:r>
      <w:r w:rsidR="00CB44AB" w:rsidRPr="0052072A">
        <w:rPr>
          <w:rFonts w:ascii="Times New Roman" w:hAnsi="Times New Roman"/>
          <w:color w:val="000000"/>
          <w:sz w:val="28"/>
          <w:szCs w:val="28"/>
        </w:rPr>
        <w:t>ис</w:t>
      </w:r>
      <w:r w:rsidR="00CB44AB" w:rsidRPr="0052072A">
        <w:rPr>
          <w:rFonts w:ascii="Times New Roman" w:hAnsi="Times New Roman"/>
          <w:color w:val="000000"/>
          <w:sz w:val="28"/>
          <w:szCs w:val="28"/>
        </w:rPr>
        <w:softHyphen/>
        <w:t>точниками математической литературы.</w:t>
      </w:r>
      <w:r w:rsidR="00CB44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4242" w:rsidRDefault="00CB44AB" w:rsidP="004542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Формами текущего контроля являются практические и самостоятельные работы, математические диктанты, индивидуальная работа по карточкам. Самостоятельные работы и тестирование рассчитаны на часть урока (7 – 20 мин), в зависимости от цели проведения контроля.</w:t>
      </w:r>
      <w:r>
        <w:rPr>
          <w:rFonts w:ascii="Times New Roman" w:hAnsi="Times New Roman"/>
          <w:sz w:val="28"/>
          <w:szCs w:val="28"/>
        </w:rPr>
        <w:t xml:space="preserve"> </w:t>
      </w:r>
      <w:r w:rsidR="00454242" w:rsidRPr="00C8462E">
        <w:rPr>
          <w:rFonts w:ascii="Times New Roman" w:hAnsi="Times New Roman"/>
          <w:sz w:val="28"/>
          <w:szCs w:val="28"/>
        </w:rPr>
        <w:t>Итогом курса является выполнение учениками проектных работ и их защита.</w:t>
      </w:r>
    </w:p>
    <w:p w:rsidR="00454242" w:rsidRPr="00C8462E" w:rsidRDefault="00454242" w:rsidP="00454242">
      <w:pPr>
        <w:shd w:val="clear" w:color="auto" w:fill="FFFFFF"/>
        <w:spacing w:after="0" w:line="240" w:lineRule="auto"/>
        <w:ind w:left="10" w:right="14" w:firstLine="696"/>
        <w:jc w:val="both"/>
        <w:rPr>
          <w:rFonts w:ascii="Times New Roman" w:hAnsi="Times New Roman"/>
          <w:sz w:val="28"/>
          <w:szCs w:val="28"/>
        </w:rPr>
      </w:pPr>
    </w:p>
    <w:p w:rsidR="00454242" w:rsidRDefault="00454242" w:rsidP="000E168B">
      <w:pPr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</w:p>
    <w:p w:rsidR="009A1B78" w:rsidRPr="002C3658" w:rsidRDefault="009A1B78" w:rsidP="000E168B">
      <w:pPr>
        <w:autoSpaceDE w:val="0"/>
        <w:autoSpaceDN w:val="0"/>
        <w:adjustRightInd w:val="0"/>
        <w:spacing w:after="0" w:line="252" w:lineRule="auto"/>
        <w:ind w:left="142" w:firstLine="360"/>
        <w:jc w:val="both"/>
        <w:rPr>
          <w:rFonts w:ascii="Times New Roman" w:hAnsi="Times New Roman"/>
          <w:b/>
          <w:i/>
        </w:rPr>
      </w:pPr>
      <w:r w:rsidRPr="002C3658">
        <w:rPr>
          <w:rFonts w:ascii="Times New Roman" w:hAnsi="Times New Roman"/>
          <w:b/>
          <w:bCs/>
          <w:i/>
        </w:rPr>
        <w:t xml:space="preserve"> </w:t>
      </w:r>
      <w:r w:rsidRPr="002C3658">
        <w:rPr>
          <w:rFonts w:ascii="Times New Roman" w:hAnsi="Times New Roman"/>
          <w:b/>
          <w:i/>
        </w:rPr>
        <w:t xml:space="preserve">ТРЕБОВАНИЯ К УРОВНЮ ПОДГОТОВКИ </w:t>
      </w:r>
      <w:r w:rsidR="005B359B" w:rsidRPr="002C3658">
        <w:rPr>
          <w:rFonts w:ascii="Times New Roman" w:hAnsi="Times New Roman"/>
          <w:b/>
          <w:i/>
        </w:rPr>
        <w:t>ОБ</w:t>
      </w:r>
      <w:r w:rsidRPr="002C3658">
        <w:rPr>
          <w:rFonts w:ascii="Times New Roman" w:hAnsi="Times New Roman"/>
          <w:b/>
          <w:i/>
        </w:rPr>
        <w:t>УЧА</w:t>
      </w:r>
      <w:r w:rsidR="005B359B" w:rsidRPr="002C3658">
        <w:rPr>
          <w:rFonts w:ascii="Times New Roman" w:hAnsi="Times New Roman"/>
          <w:b/>
          <w:i/>
        </w:rPr>
        <w:t>Ю</w:t>
      </w:r>
      <w:r w:rsidRPr="002C3658">
        <w:rPr>
          <w:rFonts w:ascii="Times New Roman" w:hAnsi="Times New Roman"/>
          <w:b/>
          <w:i/>
        </w:rPr>
        <w:t>ЩИХСЯ</w:t>
      </w:r>
    </w:p>
    <w:p w:rsidR="009A1B78" w:rsidRDefault="009A1B78" w:rsidP="009A1B78">
      <w:pPr>
        <w:autoSpaceDE w:val="0"/>
        <w:autoSpaceDN w:val="0"/>
        <w:adjustRightInd w:val="0"/>
        <w:spacing w:before="120" w:after="0" w:line="247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A1B78" w:rsidRPr="009A1B78" w:rsidRDefault="009A1B78" w:rsidP="009A1B78">
      <w:pPr>
        <w:shd w:val="clear" w:color="auto" w:fill="FFFFFF"/>
        <w:spacing w:line="240" w:lineRule="auto"/>
        <w:ind w:left="600"/>
        <w:rPr>
          <w:rFonts w:ascii="Times New Roman" w:hAnsi="Times New Roman"/>
          <w:sz w:val="28"/>
          <w:szCs w:val="28"/>
        </w:rPr>
      </w:pPr>
      <w:r w:rsidRPr="009A1B78">
        <w:rPr>
          <w:rFonts w:ascii="Times New Roman" w:hAnsi="Times New Roman"/>
          <w:sz w:val="28"/>
          <w:szCs w:val="28"/>
        </w:rPr>
        <w:t>В результате изучения курса учащиеся должны:</w:t>
      </w:r>
    </w:p>
    <w:p w:rsidR="009A1B78" w:rsidRPr="009A1B78" w:rsidRDefault="009A1B78" w:rsidP="009A1B78">
      <w:pPr>
        <w:shd w:val="clear" w:color="auto" w:fill="FFFFFF"/>
        <w:spacing w:before="5" w:line="240" w:lineRule="auto"/>
        <w:ind w:left="19" w:right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A1B78">
        <w:rPr>
          <w:rFonts w:ascii="Times New Roman" w:hAnsi="Times New Roman"/>
          <w:b/>
          <w:i/>
          <w:sz w:val="28"/>
          <w:szCs w:val="28"/>
        </w:rPr>
        <w:t>понимать</w:t>
      </w:r>
      <w:r w:rsidRPr="009A1B78">
        <w:rPr>
          <w:rFonts w:ascii="Times New Roman" w:hAnsi="Times New Roman"/>
          <w:sz w:val="28"/>
          <w:szCs w:val="28"/>
        </w:rPr>
        <w:t xml:space="preserve"> вероятностный характер различных процессов окружающего мира;</w:t>
      </w:r>
    </w:p>
    <w:p w:rsidR="009A1B78" w:rsidRPr="009A1B78" w:rsidRDefault="009A1B78" w:rsidP="009A1B78">
      <w:pPr>
        <w:shd w:val="clear" w:color="auto" w:fill="FFFFFF"/>
        <w:spacing w:line="240" w:lineRule="auto"/>
        <w:ind w:left="14" w:righ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  <w:szCs w:val="28"/>
        </w:rPr>
        <w:t>-</w:t>
      </w:r>
      <w:r w:rsidRPr="009A1B78">
        <w:rPr>
          <w:rFonts w:ascii="Times New Roman" w:hAnsi="Times New Roman"/>
          <w:b/>
          <w:i/>
          <w:spacing w:val="-1"/>
          <w:sz w:val="28"/>
          <w:szCs w:val="28"/>
        </w:rPr>
        <w:t>уметь</w:t>
      </w:r>
      <w:r w:rsidRPr="009A1B78">
        <w:rPr>
          <w:rFonts w:ascii="Times New Roman" w:hAnsi="Times New Roman"/>
          <w:spacing w:val="-1"/>
          <w:sz w:val="28"/>
          <w:szCs w:val="28"/>
        </w:rPr>
        <w:t xml:space="preserve"> вычислять вероятность случайного события, пользу</w:t>
      </w:r>
      <w:r w:rsidRPr="009A1B78">
        <w:rPr>
          <w:rFonts w:ascii="Times New Roman" w:hAnsi="Times New Roman"/>
          <w:spacing w:val="-1"/>
          <w:sz w:val="28"/>
          <w:szCs w:val="28"/>
        </w:rPr>
        <w:softHyphen/>
      </w:r>
      <w:r w:rsidRPr="009A1B78">
        <w:rPr>
          <w:rFonts w:ascii="Times New Roman" w:hAnsi="Times New Roman"/>
          <w:sz w:val="28"/>
          <w:szCs w:val="28"/>
        </w:rPr>
        <w:t>ясь различными способами ее определения;</w:t>
      </w: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  <w:r w:rsidRPr="009A1B78">
        <w:rPr>
          <w:rFonts w:ascii="Times New Roman" w:hAnsi="Times New Roman"/>
          <w:b/>
          <w:i/>
          <w:sz w:val="28"/>
          <w:szCs w:val="28"/>
        </w:rPr>
        <w:t>-анализировать</w:t>
      </w:r>
      <w:r w:rsidRPr="009A1B78">
        <w:rPr>
          <w:rFonts w:ascii="Times New Roman" w:hAnsi="Times New Roman"/>
          <w:sz w:val="28"/>
          <w:szCs w:val="28"/>
        </w:rPr>
        <w:t xml:space="preserve"> реальные числовые данные, представленные в виде таблиц, диаграмм, графиков</w:t>
      </w:r>
      <w:r>
        <w:rPr>
          <w:rFonts w:ascii="Times New Roman" w:hAnsi="Times New Roman"/>
          <w:sz w:val="28"/>
          <w:szCs w:val="28"/>
        </w:rPr>
        <w:t>.</w:t>
      </w: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0BBB" w:rsidRDefault="003D0BBB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3FA2" w:rsidRDefault="001C3FA2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1B78" w:rsidRDefault="009A1B78" w:rsidP="009A1B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</w:t>
      </w:r>
      <w:r w:rsidRPr="00B3681A">
        <w:rPr>
          <w:rFonts w:ascii="Times New Roman" w:hAnsi="Times New Roman"/>
          <w:b/>
          <w:sz w:val="28"/>
          <w:szCs w:val="28"/>
        </w:rPr>
        <w:t>РНО – ТЕМАТИЧЕСКОЕ ПЛАНИРОВАНИЕ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843"/>
        <w:gridCol w:w="1418"/>
        <w:gridCol w:w="1355"/>
        <w:gridCol w:w="1728"/>
      </w:tblGrid>
      <w:tr w:rsidR="002C3658" w:rsidRPr="00990BCE" w:rsidTr="00990BCE">
        <w:trPr>
          <w:trHeight w:val="390"/>
        </w:trPr>
        <w:tc>
          <w:tcPr>
            <w:tcW w:w="675" w:type="dxa"/>
            <w:vMerge w:val="restart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3402" w:type="dxa"/>
            <w:vMerge w:val="restart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 xml:space="preserve"> Форма проведения занятия</w:t>
            </w:r>
          </w:p>
        </w:tc>
        <w:tc>
          <w:tcPr>
            <w:tcW w:w="2773" w:type="dxa"/>
            <w:gridSpan w:val="2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28" w:type="dxa"/>
            <w:vMerge w:val="restart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 xml:space="preserve">Примечания </w:t>
            </w:r>
          </w:p>
        </w:tc>
      </w:tr>
      <w:tr w:rsidR="002C3658" w:rsidRPr="00990BCE" w:rsidTr="00990BCE">
        <w:trPr>
          <w:trHeight w:val="307"/>
        </w:trPr>
        <w:tc>
          <w:tcPr>
            <w:tcW w:w="675" w:type="dxa"/>
            <w:vMerge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 xml:space="preserve">Фактически </w:t>
            </w:r>
          </w:p>
        </w:tc>
        <w:tc>
          <w:tcPr>
            <w:tcW w:w="1728" w:type="dxa"/>
            <w:vMerge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1B78" w:rsidRPr="00990BCE" w:rsidTr="00990BCE">
        <w:tc>
          <w:tcPr>
            <w:tcW w:w="675" w:type="dxa"/>
          </w:tcPr>
          <w:p w:rsidR="009A1B78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90BC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9746" w:type="dxa"/>
            <w:gridSpan w:val="5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  <w:b/>
              </w:rPr>
              <w:t>Наглядное представление информации</w:t>
            </w:r>
            <w:r w:rsidR="00054156" w:rsidRPr="00990BCE">
              <w:rPr>
                <w:rFonts w:ascii="Times New Roman" w:eastAsia="Times New Roman" w:hAnsi="Times New Roman"/>
                <w:b/>
              </w:rPr>
              <w:t xml:space="preserve"> (2</w:t>
            </w:r>
            <w:r w:rsidRPr="00990BCE">
              <w:rPr>
                <w:rFonts w:ascii="Times New Roman" w:eastAsia="Times New Roman" w:hAnsi="Times New Roman"/>
                <w:b/>
              </w:rPr>
              <w:t xml:space="preserve"> часа)</w:t>
            </w: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1B78" w:rsidRPr="00990BCE" w:rsidRDefault="009A1B78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Наглядное представление информации</w:t>
            </w:r>
          </w:p>
        </w:tc>
        <w:tc>
          <w:tcPr>
            <w:tcW w:w="1843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Лекция, беседа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rPr>
          <w:trHeight w:val="1206"/>
        </w:trPr>
        <w:tc>
          <w:tcPr>
            <w:tcW w:w="675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54156" w:rsidRPr="00990BCE" w:rsidRDefault="0005415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Наглядное представление информации</w:t>
            </w:r>
          </w:p>
          <w:p w:rsidR="00054156" w:rsidRPr="00990BCE" w:rsidRDefault="0005415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Практическая работа на компьютере</w:t>
            </w:r>
          </w:p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4156" w:rsidRPr="00990BCE" w:rsidTr="00990BCE">
        <w:tc>
          <w:tcPr>
            <w:tcW w:w="675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90BC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9746" w:type="dxa"/>
            <w:gridSpan w:val="5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  <w:b/>
              </w:rPr>
              <w:t>Описательная статистика (3 часа)</w:t>
            </w: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A1B78" w:rsidRPr="00990BCE" w:rsidRDefault="0005415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843" w:type="dxa"/>
          </w:tcPr>
          <w:p w:rsidR="009A1B78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Объяснение, беседа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A1B78" w:rsidRPr="00990BCE" w:rsidRDefault="0005415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843" w:type="dxa"/>
          </w:tcPr>
          <w:p w:rsidR="009A1B78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A1B78" w:rsidRPr="00990BCE" w:rsidRDefault="0005415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843" w:type="dxa"/>
          </w:tcPr>
          <w:p w:rsidR="009A1B78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54156" w:rsidRPr="00990BCE" w:rsidTr="00990BCE">
        <w:tc>
          <w:tcPr>
            <w:tcW w:w="675" w:type="dxa"/>
          </w:tcPr>
          <w:p w:rsidR="00054156" w:rsidRPr="00990BCE" w:rsidRDefault="00DB1DB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90BC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</w:p>
        </w:tc>
        <w:tc>
          <w:tcPr>
            <w:tcW w:w="9746" w:type="dxa"/>
            <w:gridSpan w:val="5"/>
          </w:tcPr>
          <w:p w:rsidR="00054156" w:rsidRPr="00990BCE" w:rsidRDefault="00DB1DB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  <w:b/>
              </w:rPr>
              <w:t>Комбинаторика (2 часа)</w:t>
            </w:r>
          </w:p>
        </w:tc>
      </w:tr>
      <w:tr w:rsidR="002C3658" w:rsidRPr="00990BCE" w:rsidTr="00990BCE">
        <w:tc>
          <w:tcPr>
            <w:tcW w:w="675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054156" w:rsidRPr="00990BCE" w:rsidRDefault="00DB1DB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Комбинаторика. Перестановки.</w:t>
            </w:r>
          </w:p>
        </w:tc>
        <w:tc>
          <w:tcPr>
            <w:tcW w:w="1843" w:type="dxa"/>
            <w:tcBorders>
              <w:top w:val="nil"/>
            </w:tcBorders>
          </w:tcPr>
          <w:p w:rsidR="00054156" w:rsidRPr="00990BCE" w:rsidRDefault="00DB1DB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Объяснение, беседа. Решение задач</w:t>
            </w:r>
          </w:p>
        </w:tc>
        <w:tc>
          <w:tcPr>
            <w:tcW w:w="1418" w:type="dxa"/>
            <w:tcBorders>
              <w:top w:val="nil"/>
            </w:tcBorders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054156" w:rsidRPr="00990BCE" w:rsidRDefault="0005415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A1B78" w:rsidRPr="00990BCE" w:rsidRDefault="00DB1DB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Размещения. Сочетания.</w:t>
            </w:r>
          </w:p>
        </w:tc>
        <w:tc>
          <w:tcPr>
            <w:tcW w:w="1843" w:type="dxa"/>
            <w:tcBorders>
              <w:top w:val="nil"/>
            </w:tcBorders>
          </w:tcPr>
          <w:p w:rsidR="009A1B78" w:rsidRPr="00990BCE" w:rsidRDefault="00DB1DB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Объяснение, беседа. Решение задач</w:t>
            </w:r>
          </w:p>
        </w:tc>
        <w:tc>
          <w:tcPr>
            <w:tcW w:w="1418" w:type="dxa"/>
            <w:tcBorders>
              <w:top w:val="nil"/>
            </w:tcBorders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B1DB6" w:rsidRPr="00990BCE" w:rsidTr="00990BCE">
        <w:tc>
          <w:tcPr>
            <w:tcW w:w="675" w:type="dxa"/>
          </w:tcPr>
          <w:p w:rsidR="00DB1DB6" w:rsidRPr="00990BCE" w:rsidRDefault="00DB1DB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90BC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9746" w:type="dxa"/>
            <w:gridSpan w:val="5"/>
          </w:tcPr>
          <w:p w:rsidR="00DB1DB6" w:rsidRPr="00990BCE" w:rsidRDefault="00DB1DB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  <w:b/>
              </w:rPr>
              <w:t>Математическое описание случайных событий (12 часов)</w:t>
            </w: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A1B78" w:rsidRPr="00990BCE" w:rsidRDefault="00DB1DB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Случайные опыты. Элементарные события</w:t>
            </w:r>
          </w:p>
        </w:tc>
        <w:tc>
          <w:tcPr>
            <w:tcW w:w="1843" w:type="dxa"/>
          </w:tcPr>
          <w:p w:rsidR="009A1B78" w:rsidRPr="00990BCE" w:rsidRDefault="00DB1DB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Объяснение.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9A1B78" w:rsidRPr="00990BCE" w:rsidRDefault="00DB1DB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1843" w:type="dxa"/>
          </w:tcPr>
          <w:p w:rsidR="009A1B78" w:rsidRPr="00990BCE" w:rsidRDefault="00DB1DB6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Эксперимент, объяснение, беседа.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9A1B78" w:rsidRPr="00990BCE" w:rsidRDefault="00DB1DB6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Классическое определение вероятности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Лекция, беседа.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Благоприятствующие события. Вероятности событий.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 xml:space="preserve"> 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Противоположные события. Диаграммы Эйлера.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Объяснение.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Объединение и пересечение событий.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 xml:space="preserve"> 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Несовместимые события. Правило сложения вероятностей.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Формула сложения вероятностей.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Умножение вероятностей.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Геометрическая вероятность.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Лекция, беседа.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Геометрическая вероятность.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9A1B78" w:rsidRPr="00990BCE" w:rsidRDefault="00D9626E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Независимые повторные испытания. Формула Я. Бернулли</w:t>
            </w:r>
          </w:p>
        </w:tc>
        <w:tc>
          <w:tcPr>
            <w:tcW w:w="1843" w:type="dxa"/>
          </w:tcPr>
          <w:p w:rsidR="009A1B78" w:rsidRPr="00990BCE" w:rsidRDefault="00D9626E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8643F" w:rsidRPr="00990BCE" w:rsidTr="00990BCE">
        <w:tc>
          <w:tcPr>
            <w:tcW w:w="675" w:type="dxa"/>
          </w:tcPr>
          <w:p w:rsidR="0038643F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90BC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5.</w:t>
            </w:r>
          </w:p>
        </w:tc>
        <w:tc>
          <w:tcPr>
            <w:tcW w:w="9746" w:type="dxa"/>
            <w:gridSpan w:val="5"/>
          </w:tcPr>
          <w:p w:rsidR="0038643F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  <w:b/>
              </w:rPr>
              <w:t>Случайные величины (6 часов)</w:t>
            </w: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9A1B78" w:rsidRPr="00990BCE" w:rsidRDefault="0038643F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Распределение вероятностей случайной величины.</w:t>
            </w:r>
          </w:p>
        </w:tc>
        <w:tc>
          <w:tcPr>
            <w:tcW w:w="1843" w:type="dxa"/>
          </w:tcPr>
          <w:p w:rsidR="009A1B78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Беседа.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9A1B78" w:rsidRPr="00990BCE" w:rsidRDefault="0038643F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Распределение вероятностей случайной величины.</w:t>
            </w:r>
          </w:p>
        </w:tc>
        <w:tc>
          <w:tcPr>
            <w:tcW w:w="1843" w:type="dxa"/>
          </w:tcPr>
          <w:p w:rsidR="009A1B78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9A1B78" w:rsidRPr="00990BCE" w:rsidRDefault="0038643F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Математическое ожидание случайной величины</w:t>
            </w:r>
          </w:p>
        </w:tc>
        <w:tc>
          <w:tcPr>
            <w:tcW w:w="1843" w:type="dxa"/>
          </w:tcPr>
          <w:p w:rsidR="009A1B78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Объяснение.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9A1B78" w:rsidRPr="00990BCE" w:rsidRDefault="0038643F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Математическое ожидание случайной величины</w:t>
            </w:r>
          </w:p>
        </w:tc>
        <w:tc>
          <w:tcPr>
            <w:tcW w:w="1843" w:type="dxa"/>
          </w:tcPr>
          <w:p w:rsidR="009A1B78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9A1B78" w:rsidRPr="00990BCE" w:rsidRDefault="0038643F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Рассеивание значений.</w:t>
            </w:r>
          </w:p>
        </w:tc>
        <w:tc>
          <w:tcPr>
            <w:tcW w:w="1843" w:type="dxa"/>
          </w:tcPr>
          <w:p w:rsidR="009A1B78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Объяснение.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9A1B78" w:rsidRPr="00990BCE" w:rsidRDefault="0038643F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Дисперсия и стандартное отклонение.</w:t>
            </w:r>
          </w:p>
        </w:tc>
        <w:tc>
          <w:tcPr>
            <w:tcW w:w="1843" w:type="dxa"/>
          </w:tcPr>
          <w:p w:rsidR="009A1B78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Объяснение.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38643F" w:rsidRPr="00990BCE" w:rsidTr="00990BCE">
        <w:tc>
          <w:tcPr>
            <w:tcW w:w="675" w:type="dxa"/>
          </w:tcPr>
          <w:p w:rsidR="0038643F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90BC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6.</w:t>
            </w:r>
          </w:p>
        </w:tc>
        <w:tc>
          <w:tcPr>
            <w:tcW w:w="9746" w:type="dxa"/>
            <w:gridSpan w:val="5"/>
          </w:tcPr>
          <w:p w:rsidR="0038643F" w:rsidRPr="00990BCE" w:rsidRDefault="0038643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  <w:b/>
                <w:bCs/>
              </w:rPr>
              <w:t xml:space="preserve">Случайные величины в статистике </w:t>
            </w:r>
            <w:r w:rsidRPr="00990BCE">
              <w:rPr>
                <w:rFonts w:ascii="Times New Roman" w:eastAsia="Times New Roman" w:hAnsi="Times New Roman"/>
                <w:b/>
              </w:rPr>
              <w:t>(3 часа)</w:t>
            </w: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9A1B78" w:rsidRPr="00990BCE" w:rsidRDefault="007F1F58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Выборочный метод.</w:t>
            </w:r>
          </w:p>
        </w:tc>
        <w:tc>
          <w:tcPr>
            <w:tcW w:w="1843" w:type="dxa"/>
          </w:tcPr>
          <w:p w:rsidR="009A1B7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Объяснение. Решение задач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9A1B78" w:rsidRPr="00990BCE" w:rsidRDefault="007F1F58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Выборочный метод.</w:t>
            </w:r>
          </w:p>
        </w:tc>
        <w:tc>
          <w:tcPr>
            <w:tcW w:w="1843" w:type="dxa"/>
          </w:tcPr>
          <w:p w:rsidR="009A1B7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задач. Практическая работа</w:t>
            </w:r>
          </w:p>
        </w:tc>
        <w:tc>
          <w:tcPr>
            <w:tcW w:w="141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9A1B78" w:rsidRPr="00990BCE" w:rsidRDefault="009A1B7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7F1F58" w:rsidRPr="00990BCE" w:rsidRDefault="007F1F58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Выборочный метод.</w:t>
            </w:r>
          </w:p>
        </w:tc>
        <w:tc>
          <w:tcPr>
            <w:tcW w:w="1843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Решение задач. Практическая работа</w:t>
            </w:r>
          </w:p>
        </w:tc>
        <w:tc>
          <w:tcPr>
            <w:tcW w:w="141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F1F58" w:rsidRPr="00990BCE" w:rsidTr="00990BCE">
        <w:tc>
          <w:tcPr>
            <w:tcW w:w="67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 w:rsidRPr="00990BC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7</w:t>
            </w:r>
          </w:p>
        </w:tc>
        <w:tc>
          <w:tcPr>
            <w:tcW w:w="9746" w:type="dxa"/>
            <w:gridSpan w:val="5"/>
          </w:tcPr>
          <w:p w:rsidR="007F1F58" w:rsidRPr="00990BCE" w:rsidRDefault="007F1F58" w:rsidP="00990BCE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i/>
                <w:u w:val="single"/>
              </w:rPr>
            </w:pPr>
            <w:r w:rsidRPr="00990BCE">
              <w:rPr>
                <w:rFonts w:ascii="Times New Roman" w:eastAsia="Times New Roman" w:hAnsi="Times New Roman"/>
                <w:b/>
                <w:bCs/>
              </w:rPr>
              <w:t xml:space="preserve">Разработка проектов </w:t>
            </w:r>
            <w:r w:rsidR="009E6E03" w:rsidRPr="00990BCE">
              <w:rPr>
                <w:rFonts w:ascii="Times New Roman" w:eastAsia="Times New Roman" w:hAnsi="Times New Roman"/>
                <w:b/>
              </w:rPr>
              <w:t>(4 часа</w:t>
            </w:r>
            <w:r w:rsidRPr="00990BCE">
              <w:rPr>
                <w:rFonts w:ascii="Times New Roman" w:eastAsia="Times New Roman" w:hAnsi="Times New Roman"/>
                <w:b/>
              </w:rPr>
              <w:t xml:space="preserve">) </w:t>
            </w:r>
          </w:p>
        </w:tc>
      </w:tr>
      <w:tr w:rsidR="002C3658" w:rsidRPr="00990BCE" w:rsidTr="00990BCE">
        <w:tc>
          <w:tcPr>
            <w:tcW w:w="67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7F1F58" w:rsidRPr="00990BCE" w:rsidRDefault="007F1F58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Разработка проектов</w:t>
            </w:r>
          </w:p>
        </w:tc>
        <w:tc>
          <w:tcPr>
            <w:tcW w:w="1843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7F1F58" w:rsidRPr="00990BCE" w:rsidRDefault="007F1F58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Разработка проектов</w:t>
            </w:r>
          </w:p>
        </w:tc>
        <w:tc>
          <w:tcPr>
            <w:tcW w:w="1843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7F1F58" w:rsidRPr="00990BCE" w:rsidRDefault="007F1F58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Разработка проектов</w:t>
            </w:r>
          </w:p>
        </w:tc>
        <w:tc>
          <w:tcPr>
            <w:tcW w:w="1843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7F1F58" w:rsidRPr="00990BCE" w:rsidRDefault="007F1F58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Разработка проектов</w:t>
            </w:r>
          </w:p>
        </w:tc>
        <w:tc>
          <w:tcPr>
            <w:tcW w:w="1843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F1F58" w:rsidRPr="00990BCE" w:rsidTr="00990BCE">
        <w:tc>
          <w:tcPr>
            <w:tcW w:w="675" w:type="dxa"/>
          </w:tcPr>
          <w:p w:rsidR="007F1F58" w:rsidRPr="00990BCE" w:rsidRDefault="007F1F58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46" w:type="dxa"/>
            <w:gridSpan w:val="5"/>
          </w:tcPr>
          <w:p w:rsidR="007F1F58" w:rsidRPr="00990BCE" w:rsidRDefault="009E6E03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0BCE">
              <w:rPr>
                <w:rFonts w:ascii="Times New Roman" w:eastAsia="Times New Roman" w:hAnsi="Times New Roman"/>
                <w:b/>
              </w:rPr>
              <w:t>Защита проектов (2</w:t>
            </w:r>
            <w:r w:rsidR="007F1F58" w:rsidRPr="00990BCE">
              <w:rPr>
                <w:rFonts w:ascii="Times New Roman" w:eastAsia="Times New Roman" w:hAnsi="Times New Roman"/>
                <w:b/>
              </w:rPr>
              <w:t xml:space="preserve"> часа)</w:t>
            </w:r>
          </w:p>
        </w:tc>
      </w:tr>
      <w:tr w:rsidR="002C3658" w:rsidRPr="00990BCE" w:rsidTr="00990BCE">
        <w:tc>
          <w:tcPr>
            <w:tcW w:w="675" w:type="dxa"/>
          </w:tcPr>
          <w:p w:rsidR="0019319F" w:rsidRPr="00990BCE" w:rsidRDefault="0019319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E6E03" w:rsidRPr="00990B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9319F" w:rsidRPr="00990BCE" w:rsidRDefault="0019319F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843" w:type="dxa"/>
          </w:tcPr>
          <w:p w:rsidR="0019319F" w:rsidRPr="00990BCE" w:rsidRDefault="0019319F" w:rsidP="00990B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Защита проектов</w:t>
            </w:r>
          </w:p>
        </w:tc>
        <w:tc>
          <w:tcPr>
            <w:tcW w:w="1418" w:type="dxa"/>
          </w:tcPr>
          <w:p w:rsidR="0019319F" w:rsidRPr="00990BCE" w:rsidRDefault="0019319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9319F" w:rsidRPr="00990BCE" w:rsidRDefault="0019319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19319F" w:rsidRPr="00990BCE" w:rsidRDefault="0019319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2C3658" w:rsidRPr="00990BCE" w:rsidTr="00990BCE">
        <w:tc>
          <w:tcPr>
            <w:tcW w:w="675" w:type="dxa"/>
          </w:tcPr>
          <w:p w:rsidR="0019319F" w:rsidRPr="00990BCE" w:rsidRDefault="0019319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9E6E03" w:rsidRPr="00990BC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9319F" w:rsidRPr="00990BCE" w:rsidRDefault="0019319F" w:rsidP="00990B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0BCE">
              <w:rPr>
                <w:rFonts w:ascii="Times New Roman" w:eastAsia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843" w:type="dxa"/>
          </w:tcPr>
          <w:p w:rsidR="0019319F" w:rsidRPr="00990BCE" w:rsidRDefault="0019319F" w:rsidP="00990BC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0BCE">
              <w:rPr>
                <w:rFonts w:ascii="Times New Roman" w:eastAsia="Times New Roman" w:hAnsi="Times New Roman"/>
              </w:rPr>
              <w:t>Защита проектов</w:t>
            </w:r>
          </w:p>
        </w:tc>
        <w:tc>
          <w:tcPr>
            <w:tcW w:w="1418" w:type="dxa"/>
          </w:tcPr>
          <w:p w:rsidR="0019319F" w:rsidRPr="00990BCE" w:rsidRDefault="0019319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19319F" w:rsidRPr="00990BCE" w:rsidRDefault="0019319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</w:tcPr>
          <w:p w:rsidR="0019319F" w:rsidRPr="00990BCE" w:rsidRDefault="0019319F" w:rsidP="00990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555EE" w:rsidRDefault="009555EE" w:rsidP="009A1B78">
      <w:pPr>
        <w:autoSpaceDE w:val="0"/>
        <w:autoSpaceDN w:val="0"/>
        <w:adjustRightInd w:val="0"/>
        <w:spacing w:before="120" w:after="0" w:line="247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1616A" w:rsidRDefault="0011616A" w:rsidP="009A1B78">
      <w:pPr>
        <w:autoSpaceDE w:val="0"/>
        <w:autoSpaceDN w:val="0"/>
        <w:adjustRightInd w:val="0"/>
        <w:spacing w:before="120" w:after="0" w:line="247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A1B78" w:rsidRDefault="009A1B78" w:rsidP="009A1B78">
      <w:pPr>
        <w:autoSpaceDE w:val="0"/>
        <w:autoSpaceDN w:val="0"/>
        <w:adjustRightInd w:val="0"/>
        <w:spacing w:before="120" w:after="0" w:line="247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90220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5B359B">
        <w:rPr>
          <w:rFonts w:ascii="Times New Roman" w:hAnsi="Times New Roman"/>
          <w:b/>
          <w:sz w:val="28"/>
          <w:szCs w:val="28"/>
        </w:rPr>
        <w:t xml:space="preserve"> УЧЕБНОГО КУРСА</w:t>
      </w:r>
    </w:p>
    <w:p w:rsidR="004A11CF" w:rsidRPr="0047617C" w:rsidRDefault="004A11CF" w:rsidP="009A1B78">
      <w:pPr>
        <w:autoSpaceDE w:val="0"/>
        <w:autoSpaceDN w:val="0"/>
        <w:adjustRightInd w:val="0"/>
        <w:spacing w:before="120" w:after="0" w:line="247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9319F" w:rsidRPr="0019319F" w:rsidRDefault="0019319F" w:rsidP="0019319F">
      <w:pPr>
        <w:shd w:val="clear" w:color="auto" w:fill="FFFFFF"/>
        <w:spacing w:after="0" w:line="240" w:lineRule="auto"/>
        <w:ind w:right="422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b/>
          <w:bCs/>
          <w:sz w:val="28"/>
          <w:szCs w:val="28"/>
        </w:rPr>
        <w:lastRenderedPageBreak/>
        <w:t>Тема</w:t>
      </w:r>
      <w:r w:rsidRPr="0019319F">
        <w:rPr>
          <w:rFonts w:ascii="Times New Roman" w:hAnsi="Times New Roman"/>
          <w:b/>
          <w:bCs/>
          <w:spacing w:val="-1"/>
          <w:sz w:val="28"/>
          <w:szCs w:val="28"/>
        </w:rPr>
        <w:t xml:space="preserve"> 1. Наглядное представление информации </w:t>
      </w:r>
      <w:r w:rsidRPr="0019319F">
        <w:rPr>
          <w:rFonts w:ascii="Times New Roman" w:hAnsi="Times New Roman"/>
          <w:spacing w:val="-1"/>
          <w:sz w:val="28"/>
          <w:szCs w:val="28"/>
        </w:rPr>
        <w:t>(2 ч)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Использование  табличного  процессора для   представления статистических данных и построения диаграмм. Виды диаграмм. Результаты обучения:</w:t>
      </w:r>
    </w:p>
    <w:p w:rsidR="0019319F" w:rsidRPr="0019319F" w:rsidRDefault="0019319F" w:rsidP="0019319F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0" w:firstLine="57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уметь читать готовые диаграммы, извлекая из них нужную информацию;</w:t>
      </w:r>
    </w:p>
    <w:p w:rsidR="0019319F" w:rsidRPr="0019319F" w:rsidRDefault="0019319F" w:rsidP="0019319F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0" w:firstLine="57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строить по имеющимся статистическим данным таблицы и диаграммы заданного типа;</w:t>
      </w:r>
    </w:p>
    <w:p w:rsidR="0019319F" w:rsidRPr="0019319F" w:rsidRDefault="0019319F" w:rsidP="0019319F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0" w:firstLine="57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самостоятельно выбирать наиболее подходящий для пред</w:t>
      </w:r>
      <w:r w:rsidRPr="0019319F">
        <w:rPr>
          <w:rFonts w:ascii="Times New Roman" w:hAnsi="Times New Roman"/>
          <w:sz w:val="28"/>
          <w:szCs w:val="28"/>
        </w:rPr>
        <w:softHyphen/>
        <w:t>ставления указанных данных тип диаграммы.</w:t>
      </w:r>
    </w:p>
    <w:p w:rsidR="0019319F" w:rsidRPr="0019319F" w:rsidRDefault="0019319F" w:rsidP="0019319F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left="10" w:firstLine="57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использовать табличный процессор для наглядного пред</w:t>
      </w:r>
      <w:r w:rsidRPr="0019319F">
        <w:rPr>
          <w:rFonts w:ascii="Times New Roman" w:hAnsi="Times New Roman"/>
          <w:sz w:val="28"/>
          <w:szCs w:val="28"/>
        </w:rPr>
        <w:softHyphen/>
        <w:t>ставления информации.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19" w:hanging="19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b/>
          <w:bCs/>
          <w:sz w:val="28"/>
          <w:szCs w:val="28"/>
        </w:rPr>
        <w:t xml:space="preserve">Тема 2. Описательная статистика </w:t>
      </w:r>
      <w:r w:rsidRPr="0019319F">
        <w:rPr>
          <w:rFonts w:ascii="Times New Roman" w:hAnsi="Times New Roman"/>
          <w:sz w:val="28"/>
          <w:szCs w:val="28"/>
        </w:rPr>
        <w:t>(3 ч) Среднее арифметическое, медиана, мода, размах числового ряда.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90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Результаты обучения:</w:t>
      </w:r>
    </w:p>
    <w:p w:rsidR="0019319F" w:rsidRPr="0019319F" w:rsidRDefault="0019319F" w:rsidP="0019319F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590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знать характеристики числового ряда;</w:t>
      </w:r>
    </w:p>
    <w:p w:rsidR="0019319F" w:rsidRPr="0019319F" w:rsidRDefault="0019319F" w:rsidP="0019319F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19" w:firstLine="571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вычислять моду, медиану, среднее арифметическое, раз</w:t>
      </w:r>
      <w:r w:rsidRPr="0019319F">
        <w:rPr>
          <w:rFonts w:ascii="Times New Roman" w:hAnsi="Times New Roman"/>
          <w:sz w:val="28"/>
          <w:szCs w:val="28"/>
        </w:rPr>
        <w:softHyphen/>
        <w:t>мах числового ряда;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уметь использовать характеристики для описания число</w:t>
      </w:r>
      <w:r w:rsidRPr="0019319F">
        <w:rPr>
          <w:rFonts w:ascii="Times New Roman" w:hAnsi="Times New Roman"/>
          <w:sz w:val="28"/>
          <w:szCs w:val="28"/>
        </w:rPr>
        <w:softHyphen/>
        <w:t>вых рядов</w:t>
      </w:r>
      <w:r w:rsidR="00853A02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7728;mso-position-horizontal-relative:margin;mso-position-vertical-relative:text" from="761.75pt,-10.8pt" to="761.75pt,117.85pt" o:allowincell="f" strokeweight="3.1pt">
            <w10:wrap anchorx="margin"/>
          </v:line>
        </w:pict>
      </w:r>
      <w:r w:rsidRPr="0019319F">
        <w:rPr>
          <w:rFonts w:ascii="Times New Roman" w:hAnsi="Times New Roman"/>
          <w:sz w:val="28"/>
          <w:szCs w:val="28"/>
        </w:rPr>
        <w:t>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38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b/>
          <w:bCs/>
          <w:spacing w:val="-1"/>
          <w:sz w:val="28"/>
          <w:szCs w:val="28"/>
        </w:rPr>
        <w:t xml:space="preserve">Тема 3. Комбинаторика </w:t>
      </w:r>
      <w:r w:rsidRPr="0019319F">
        <w:rPr>
          <w:rFonts w:ascii="Times New Roman" w:hAnsi="Times New Roman"/>
          <w:sz w:val="28"/>
          <w:szCs w:val="28"/>
        </w:rPr>
        <w:t>(2ч)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95" w:right="2112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pacing w:val="-1"/>
          <w:sz w:val="28"/>
          <w:szCs w:val="28"/>
        </w:rPr>
        <w:t xml:space="preserve">Перестановки, сочетания, размещения. </w:t>
      </w:r>
      <w:r w:rsidRPr="0019319F">
        <w:rPr>
          <w:rFonts w:ascii="Times New Roman" w:hAnsi="Times New Roman"/>
          <w:sz w:val="28"/>
          <w:szCs w:val="28"/>
        </w:rPr>
        <w:t>Результаты обучения:</w:t>
      </w:r>
    </w:p>
    <w:p w:rsidR="0019319F" w:rsidRPr="0019319F" w:rsidRDefault="0019319F" w:rsidP="0019319F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81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знать формулы комбинаторики;</w:t>
      </w:r>
    </w:p>
    <w:p w:rsidR="0019319F" w:rsidRPr="0019319F" w:rsidRDefault="0019319F" w:rsidP="0019319F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pacing w:val="-1"/>
          <w:sz w:val="28"/>
          <w:szCs w:val="28"/>
        </w:rPr>
        <w:t xml:space="preserve">уметь использовать формулы комбинаторики для решения </w:t>
      </w:r>
      <w:r w:rsidRPr="0019319F">
        <w:rPr>
          <w:rFonts w:ascii="Times New Roman" w:hAnsi="Times New Roman"/>
          <w:sz w:val="28"/>
          <w:szCs w:val="28"/>
        </w:rPr>
        <w:t>задач.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right="1512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b/>
          <w:bCs/>
          <w:spacing w:val="-1"/>
          <w:sz w:val="28"/>
          <w:szCs w:val="28"/>
        </w:rPr>
        <w:t xml:space="preserve">Тема 4. Математическое описание </w:t>
      </w:r>
      <w:r w:rsidRPr="0019319F">
        <w:rPr>
          <w:rFonts w:ascii="Times New Roman" w:hAnsi="Times New Roman"/>
          <w:b/>
          <w:bCs/>
          <w:sz w:val="28"/>
          <w:szCs w:val="28"/>
        </w:rPr>
        <w:t xml:space="preserve">случайных событий </w:t>
      </w:r>
      <w:r w:rsidRPr="0019319F">
        <w:rPr>
          <w:rFonts w:ascii="Times New Roman" w:hAnsi="Times New Roman"/>
          <w:sz w:val="28"/>
          <w:szCs w:val="28"/>
        </w:rPr>
        <w:t>(12 ч)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Случайные опыты. Элементарные события. Статистическая вероятность. Классическое определение вероятности. Противопо</w:t>
      </w:r>
      <w:r w:rsidRPr="0019319F">
        <w:rPr>
          <w:rFonts w:ascii="Times New Roman" w:hAnsi="Times New Roman"/>
          <w:sz w:val="28"/>
          <w:szCs w:val="28"/>
        </w:rPr>
        <w:softHyphen/>
        <w:t>ложные события. Диаграммы Эйлера. Несовместные события. Про</w:t>
      </w:r>
      <w:r w:rsidRPr="0019319F">
        <w:rPr>
          <w:rFonts w:ascii="Times New Roman" w:hAnsi="Times New Roman"/>
          <w:sz w:val="28"/>
          <w:szCs w:val="28"/>
        </w:rPr>
        <w:softHyphen/>
        <w:t>тивоположные события. Правило сложения вероятностей. Умно</w:t>
      </w:r>
      <w:r w:rsidRPr="0019319F">
        <w:rPr>
          <w:rFonts w:ascii="Times New Roman" w:hAnsi="Times New Roman"/>
          <w:sz w:val="28"/>
          <w:szCs w:val="28"/>
        </w:rPr>
        <w:softHyphen/>
        <w:t>жение вероятностей. Геометрическая вероятность. Независимые повторные испытания. Формула Бернулли.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90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Результаты обучения:</w:t>
      </w:r>
    </w:p>
    <w:p w:rsidR="0019319F" w:rsidRPr="0019319F" w:rsidRDefault="0019319F" w:rsidP="0019319F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5" w:firstLine="581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иметь представление об элементарном событии, равновозможных, благоприятствующих, противоположных, несовместных и независимых событиях;</w:t>
      </w:r>
    </w:p>
    <w:p w:rsidR="0019319F" w:rsidRPr="0019319F" w:rsidRDefault="0019319F" w:rsidP="0019319F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10" w:firstLine="581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вычислять вероятность элементарного события в опыте с равновозможными событиями;</w:t>
      </w:r>
    </w:p>
    <w:p w:rsidR="0019319F" w:rsidRPr="0019319F" w:rsidRDefault="0019319F" w:rsidP="0019319F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14" w:firstLine="581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уметь использовать диаграммы Эйлера для графической иллюстрации взаимосвязей между различными событиями;</w:t>
      </w:r>
    </w:p>
    <w:p w:rsidR="0019319F" w:rsidRPr="0019319F" w:rsidRDefault="0019319F" w:rsidP="0019319F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5" w:firstLine="581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знать классическое, статистическое, геометрическое опре</w:t>
      </w:r>
      <w:r w:rsidRPr="0019319F">
        <w:rPr>
          <w:rFonts w:ascii="Times New Roman" w:hAnsi="Times New Roman"/>
          <w:sz w:val="28"/>
          <w:szCs w:val="28"/>
        </w:rPr>
        <w:softHyphen/>
        <w:t>деления вероятности;</w:t>
      </w:r>
    </w:p>
    <w:p w:rsidR="0019319F" w:rsidRPr="0019319F" w:rsidRDefault="0019319F" w:rsidP="0019319F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5" w:firstLine="581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знать и уметь использовать правила сложения и умноже</w:t>
      </w:r>
      <w:r w:rsidRPr="0019319F">
        <w:rPr>
          <w:rFonts w:ascii="Times New Roman" w:hAnsi="Times New Roman"/>
          <w:sz w:val="28"/>
          <w:szCs w:val="28"/>
        </w:rPr>
        <w:softHyphen/>
        <w:t>ния вероятностей;</w:t>
      </w:r>
    </w:p>
    <w:p w:rsidR="0019319F" w:rsidRPr="0019319F" w:rsidRDefault="0019319F" w:rsidP="0019319F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14" w:firstLine="581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pacing w:val="-1"/>
          <w:sz w:val="28"/>
          <w:szCs w:val="28"/>
        </w:rPr>
        <w:t xml:space="preserve">знать формулу Бернулли, уметь применять ее при решении </w:t>
      </w:r>
      <w:r w:rsidRPr="0019319F">
        <w:rPr>
          <w:rFonts w:ascii="Times New Roman" w:hAnsi="Times New Roman"/>
          <w:sz w:val="28"/>
          <w:szCs w:val="28"/>
        </w:rPr>
        <w:t>задач.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b/>
          <w:bCs/>
          <w:sz w:val="28"/>
          <w:szCs w:val="28"/>
        </w:rPr>
        <w:t xml:space="preserve">Тема 5. Случайные величины </w:t>
      </w:r>
      <w:r w:rsidRPr="0019319F">
        <w:rPr>
          <w:rFonts w:ascii="Times New Roman" w:hAnsi="Times New Roman"/>
          <w:sz w:val="28"/>
          <w:szCs w:val="28"/>
        </w:rPr>
        <w:t>(6 ч)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" w:right="14" w:firstLine="590"/>
        <w:jc w:val="both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Примеры случайной величины, распределение вероятностей случайной величины. Числовые характеристики случайных вели</w:t>
      </w:r>
      <w:r w:rsidRPr="0019319F">
        <w:rPr>
          <w:rFonts w:ascii="Times New Roman" w:hAnsi="Times New Roman"/>
          <w:sz w:val="28"/>
          <w:szCs w:val="28"/>
        </w:rPr>
        <w:softHyphen/>
        <w:t>чин: математическое ожидание, дисперсия.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90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Результаты обучения:</w:t>
      </w:r>
    </w:p>
    <w:p w:rsidR="009A1B78" w:rsidRPr="0019319F" w:rsidRDefault="0019319F" w:rsidP="001931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lastRenderedPageBreak/>
        <w:t>-</w:t>
      </w:r>
      <w:r w:rsidRPr="0019319F">
        <w:rPr>
          <w:rFonts w:ascii="Times New Roman" w:hAnsi="Times New Roman"/>
          <w:sz w:val="28"/>
          <w:szCs w:val="28"/>
        </w:rPr>
        <w:tab/>
        <w:t>уметь приводить примеры случайных величин;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выделять на интуитивном уровне из множества различных величин дискретные;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 xml:space="preserve">понимать, что такое </w:t>
      </w:r>
      <w:r w:rsidRPr="0019319F">
        <w:rPr>
          <w:rFonts w:ascii="Times New Roman" w:hAnsi="Times New Roman"/>
          <w:i/>
          <w:iCs/>
          <w:sz w:val="28"/>
          <w:szCs w:val="28"/>
        </w:rPr>
        <w:t xml:space="preserve">распределение случайной величины, </w:t>
      </w:r>
      <w:r w:rsidRPr="0019319F">
        <w:rPr>
          <w:rFonts w:ascii="Times New Roman" w:hAnsi="Times New Roman"/>
          <w:sz w:val="28"/>
          <w:szCs w:val="28"/>
        </w:rPr>
        <w:t>уметь составлять таблицы распределения случайных величин;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знать определение математического ожидания конечной случайной величины;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уметь вычислять математическое ожидание случайной ве</w:t>
      </w:r>
      <w:r w:rsidRPr="0019319F">
        <w:rPr>
          <w:rFonts w:ascii="Times New Roman" w:hAnsi="Times New Roman"/>
          <w:sz w:val="28"/>
          <w:szCs w:val="28"/>
        </w:rPr>
        <w:softHyphen/>
        <w:t>личины;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знать свойства математического ожидания  и уметь  ис</w:t>
      </w:r>
      <w:r w:rsidRPr="0019319F">
        <w:rPr>
          <w:rFonts w:ascii="Times New Roman" w:hAnsi="Times New Roman"/>
          <w:sz w:val="28"/>
          <w:szCs w:val="28"/>
        </w:rPr>
        <w:softHyphen/>
        <w:t>пользовать их при решении простых задач;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знать, что важным свойством распределения случайной величины является рассеивание случайной величины;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уметь вычислять дисперсию и стандартное отклонение случайной величины.</w:t>
      </w:r>
    </w:p>
    <w:p w:rsidR="0019319F" w:rsidRPr="0019319F" w:rsidRDefault="0019319F" w:rsidP="0019319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b/>
          <w:bCs/>
          <w:sz w:val="28"/>
          <w:szCs w:val="28"/>
        </w:rPr>
        <w:t xml:space="preserve">Тема 6. Случайные величины в статистике </w:t>
      </w:r>
      <w:r w:rsidRPr="0019319F">
        <w:rPr>
          <w:rFonts w:ascii="Times New Roman" w:hAnsi="Times New Roman"/>
          <w:sz w:val="28"/>
          <w:szCs w:val="28"/>
        </w:rPr>
        <w:t>(3 ч)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81" w:right="1613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pacing w:val="-1"/>
          <w:sz w:val="28"/>
          <w:szCs w:val="28"/>
        </w:rPr>
        <w:t xml:space="preserve">Выборочный метод. Закон больших чисел. </w:t>
      </w:r>
      <w:r w:rsidRPr="0019319F">
        <w:rPr>
          <w:rFonts w:ascii="Times New Roman" w:hAnsi="Times New Roman"/>
          <w:sz w:val="28"/>
          <w:szCs w:val="28"/>
        </w:rPr>
        <w:t>Результаты обучения: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познакомить учащихся с понятием генеральной совокуп</w:t>
      </w:r>
      <w:r w:rsidRPr="0019319F">
        <w:rPr>
          <w:rFonts w:ascii="Times New Roman" w:hAnsi="Times New Roman"/>
          <w:sz w:val="28"/>
          <w:szCs w:val="28"/>
        </w:rPr>
        <w:softHyphen/>
        <w:t>ности;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рассмотреть методы ее представления;</w:t>
      </w:r>
    </w:p>
    <w:p w:rsidR="0019319F" w:rsidRPr="0019319F" w:rsidRDefault="0019319F" w:rsidP="0019319F">
      <w:pPr>
        <w:widowControl w:val="0"/>
        <w:numPr>
          <w:ilvl w:val="0"/>
          <w:numId w:val="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познакомить учащихся  с законом  больших  чисел,  рас</w:t>
      </w:r>
      <w:r w:rsidRPr="0019319F">
        <w:rPr>
          <w:rFonts w:ascii="Times New Roman" w:hAnsi="Times New Roman"/>
          <w:sz w:val="28"/>
          <w:szCs w:val="28"/>
        </w:rPr>
        <w:softHyphen/>
        <w:t>смотреть примеры его применения.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b/>
          <w:bCs/>
          <w:sz w:val="28"/>
          <w:szCs w:val="28"/>
        </w:rPr>
        <w:t xml:space="preserve">Тема 7. Разработка проектов </w:t>
      </w:r>
      <w:r w:rsidR="009E6E03">
        <w:rPr>
          <w:rFonts w:ascii="Times New Roman" w:hAnsi="Times New Roman"/>
          <w:sz w:val="28"/>
          <w:szCs w:val="28"/>
        </w:rPr>
        <w:t>(4</w:t>
      </w:r>
      <w:r w:rsidRPr="0019319F">
        <w:rPr>
          <w:rFonts w:ascii="Times New Roman" w:hAnsi="Times New Roman"/>
          <w:sz w:val="28"/>
          <w:szCs w:val="28"/>
        </w:rPr>
        <w:t xml:space="preserve"> ч)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7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Самостоятельная работа учащихся и консультация учителя. Результаты обучения:</w:t>
      </w:r>
    </w:p>
    <w:p w:rsidR="0019319F" w:rsidRPr="0019319F" w:rsidRDefault="0019319F" w:rsidP="0019319F">
      <w:pPr>
        <w:shd w:val="clear" w:color="auto" w:fill="FFFFFF"/>
        <w:tabs>
          <w:tab w:val="left" w:pos="840"/>
        </w:tabs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-</w:t>
      </w:r>
      <w:r w:rsidRPr="0019319F">
        <w:rPr>
          <w:rFonts w:ascii="Times New Roman" w:hAnsi="Times New Roman"/>
          <w:sz w:val="28"/>
          <w:szCs w:val="28"/>
        </w:rPr>
        <w:tab/>
        <w:t>развивать умение исследовать, проектировать ситуацию.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right="24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b/>
          <w:bCs/>
          <w:sz w:val="28"/>
          <w:szCs w:val="28"/>
        </w:rPr>
        <w:t xml:space="preserve">Тема 8. Защита проектов (2 </w:t>
      </w:r>
      <w:r w:rsidRPr="0019319F">
        <w:rPr>
          <w:rFonts w:ascii="Times New Roman" w:hAnsi="Times New Roman"/>
          <w:sz w:val="28"/>
          <w:szCs w:val="28"/>
        </w:rPr>
        <w:t>ч)</w:t>
      </w:r>
    </w:p>
    <w:p w:rsidR="0019319F" w:rsidRPr="0019319F" w:rsidRDefault="0019319F" w:rsidP="0019319F">
      <w:pPr>
        <w:shd w:val="clear" w:color="auto" w:fill="FFFFFF"/>
        <w:spacing w:after="0" w:line="240" w:lineRule="auto"/>
        <w:ind w:left="571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Результаты обучения:</w:t>
      </w:r>
    </w:p>
    <w:p w:rsidR="0019319F" w:rsidRDefault="0019319F" w:rsidP="001931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319F">
        <w:rPr>
          <w:rFonts w:ascii="Times New Roman" w:hAnsi="Times New Roman"/>
          <w:sz w:val="28"/>
          <w:szCs w:val="28"/>
        </w:rPr>
        <w:t>-</w:t>
      </w:r>
      <w:r w:rsidRPr="0019319F">
        <w:rPr>
          <w:rFonts w:ascii="Times New Roman" w:hAnsi="Times New Roman"/>
          <w:sz w:val="28"/>
          <w:szCs w:val="28"/>
        </w:rPr>
        <w:tab/>
        <w:t>уметь предс</w:t>
      </w:r>
      <w:r w:rsidR="004A11CF">
        <w:rPr>
          <w:rFonts w:ascii="Times New Roman" w:hAnsi="Times New Roman"/>
          <w:sz w:val="28"/>
          <w:szCs w:val="28"/>
        </w:rPr>
        <w:t>тавлять результаты своего труда в различной форме.</w:t>
      </w:r>
    </w:p>
    <w:p w:rsidR="0019319F" w:rsidRPr="0019319F" w:rsidRDefault="0019319F" w:rsidP="0019319F">
      <w:pPr>
        <w:rPr>
          <w:rFonts w:ascii="Times New Roman" w:hAnsi="Times New Roman"/>
          <w:sz w:val="28"/>
          <w:szCs w:val="28"/>
        </w:rPr>
      </w:pPr>
    </w:p>
    <w:p w:rsidR="0019319F" w:rsidRPr="0019319F" w:rsidRDefault="0019319F" w:rsidP="0019319F">
      <w:pPr>
        <w:rPr>
          <w:rFonts w:ascii="Times New Roman" w:hAnsi="Times New Roman"/>
          <w:sz w:val="28"/>
          <w:szCs w:val="28"/>
        </w:rPr>
      </w:pPr>
    </w:p>
    <w:p w:rsidR="0019319F" w:rsidRDefault="0019319F" w:rsidP="0019319F">
      <w:pPr>
        <w:rPr>
          <w:rFonts w:ascii="Times New Roman" w:hAnsi="Times New Roman"/>
          <w:sz w:val="28"/>
          <w:szCs w:val="28"/>
        </w:rPr>
      </w:pPr>
    </w:p>
    <w:p w:rsidR="009E6E03" w:rsidRPr="0019319F" w:rsidRDefault="009E6E03" w:rsidP="0019319F">
      <w:pPr>
        <w:rPr>
          <w:rFonts w:ascii="Times New Roman" w:hAnsi="Times New Roman"/>
          <w:sz w:val="28"/>
          <w:szCs w:val="28"/>
        </w:rPr>
      </w:pPr>
    </w:p>
    <w:p w:rsidR="0019319F" w:rsidRPr="0019319F" w:rsidRDefault="0019319F" w:rsidP="0019319F">
      <w:pPr>
        <w:rPr>
          <w:rFonts w:ascii="Times New Roman" w:hAnsi="Times New Roman"/>
          <w:sz w:val="28"/>
          <w:szCs w:val="28"/>
        </w:rPr>
      </w:pPr>
    </w:p>
    <w:p w:rsidR="0019319F" w:rsidRPr="0019319F" w:rsidRDefault="0019319F" w:rsidP="0019319F">
      <w:pPr>
        <w:rPr>
          <w:rFonts w:ascii="Times New Roman" w:hAnsi="Times New Roman"/>
          <w:sz w:val="28"/>
          <w:szCs w:val="28"/>
        </w:rPr>
      </w:pPr>
    </w:p>
    <w:p w:rsidR="0019319F" w:rsidRDefault="0019319F" w:rsidP="0019319F">
      <w:pPr>
        <w:rPr>
          <w:rFonts w:ascii="Times New Roman" w:hAnsi="Times New Roman"/>
          <w:sz w:val="28"/>
          <w:szCs w:val="28"/>
        </w:rPr>
      </w:pPr>
    </w:p>
    <w:p w:rsidR="0019319F" w:rsidRDefault="0019319F" w:rsidP="0019319F">
      <w:pPr>
        <w:rPr>
          <w:rFonts w:ascii="Times New Roman" w:hAnsi="Times New Roman"/>
          <w:sz w:val="28"/>
          <w:szCs w:val="28"/>
        </w:rPr>
      </w:pPr>
    </w:p>
    <w:p w:rsidR="0019319F" w:rsidRDefault="0019319F" w:rsidP="0019319F">
      <w:pPr>
        <w:tabs>
          <w:tab w:val="left" w:pos="57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C0722" w:rsidRDefault="006C0722" w:rsidP="006C0722">
      <w:pPr>
        <w:jc w:val="center"/>
        <w:rPr>
          <w:rFonts w:ascii="Times New Roman" w:hAnsi="Times New Roman"/>
          <w:b/>
          <w:sz w:val="28"/>
          <w:szCs w:val="28"/>
        </w:rPr>
      </w:pPr>
      <w:r w:rsidRPr="00B42E69">
        <w:rPr>
          <w:rFonts w:ascii="Times New Roman" w:hAnsi="Times New Roman"/>
          <w:b/>
          <w:sz w:val="28"/>
          <w:szCs w:val="28"/>
        </w:rPr>
        <w:t>ПЕРЕЧЕНЬ УЧЕБНО-МЕТОДИЧЕСКИХ СРЕДСТВ ОБУЧЕНИЯ</w:t>
      </w:r>
    </w:p>
    <w:p w:rsidR="009E6E03" w:rsidRPr="002C2D9B" w:rsidRDefault="009E6E03" w:rsidP="009E6E03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10" w:firstLine="590"/>
        <w:rPr>
          <w:rFonts w:ascii="Times New Roman" w:hAnsi="Times New Roman"/>
          <w:spacing w:val="-8"/>
          <w:sz w:val="28"/>
          <w:szCs w:val="28"/>
        </w:rPr>
      </w:pPr>
      <w:r w:rsidRPr="002C2D9B">
        <w:rPr>
          <w:rFonts w:ascii="Times New Roman" w:hAnsi="Times New Roman"/>
          <w:i/>
          <w:iCs/>
          <w:sz w:val="28"/>
          <w:szCs w:val="28"/>
        </w:rPr>
        <w:lastRenderedPageBreak/>
        <w:t>Математика.</w:t>
      </w:r>
      <w:r w:rsidRPr="002C2D9B">
        <w:rPr>
          <w:rFonts w:ascii="Times New Roman" w:hAnsi="Times New Roman"/>
          <w:spacing w:val="-8"/>
          <w:sz w:val="28"/>
          <w:szCs w:val="28"/>
        </w:rPr>
        <w:t xml:space="preserve"> 10–11классы: элективный курс « </w:t>
      </w:r>
      <w:r>
        <w:rPr>
          <w:rFonts w:ascii="Times New Roman" w:hAnsi="Times New Roman"/>
          <w:spacing w:val="-8"/>
          <w:sz w:val="28"/>
          <w:szCs w:val="28"/>
        </w:rPr>
        <w:t>В мире закономерных случайностей</w:t>
      </w:r>
      <w:r w:rsidRPr="002C2D9B">
        <w:rPr>
          <w:rFonts w:ascii="Times New Roman" w:hAnsi="Times New Roman"/>
          <w:spacing w:val="-8"/>
          <w:sz w:val="28"/>
          <w:szCs w:val="28"/>
        </w:rPr>
        <w:t xml:space="preserve">»/ авт.сост. В.Н. Студенецкая </w:t>
      </w:r>
      <w:r w:rsidR="00440EFF">
        <w:rPr>
          <w:rFonts w:ascii="Times New Roman" w:hAnsi="Times New Roman"/>
          <w:spacing w:val="-8"/>
          <w:sz w:val="28"/>
          <w:szCs w:val="28"/>
        </w:rPr>
        <w:t>и др. – Волгоград: Учитель, 2020</w:t>
      </w:r>
      <w:r w:rsidRPr="002C2D9B"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6C0722" w:rsidRPr="002C2D9B" w:rsidRDefault="006C0722" w:rsidP="002C2D9B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2C2D9B">
        <w:rPr>
          <w:rFonts w:ascii="Times New Roman" w:hAnsi="Times New Roman"/>
          <w:i/>
          <w:iCs/>
          <w:sz w:val="28"/>
          <w:szCs w:val="28"/>
        </w:rPr>
        <w:t xml:space="preserve">Бунимович, Е. А., Булычев, В. А. </w:t>
      </w:r>
      <w:r w:rsidRPr="002C2D9B">
        <w:rPr>
          <w:rFonts w:ascii="Times New Roman" w:hAnsi="Times New Roman"/>
          <w:sz w:val="28"/>
          <w:szCs w:val="28"/>
        </w:rPr>
        <w:t>Вероятность и статистика в курсе математики общеобразовательной школы. - М: Педагоги</w:t>
      </w:r>
      <w:r w:rsidRPr="002C2D9B">
        <w:rPr>
          <w:rFonts w:ascii="Times New Roman" w:hAnsi="Times New Roman"/>
          <w:sz w:val="28"/>
          <w:szCs w:val="28"/>
        </w:rPr>
        <w:softHyphen/>
        <w:t>ческий университет «Первое сентября», 2005.</w:t>
      </w:r>
    </w:p>
    <w:p w:rsidR="006C0722" w:rsidRPr="002C2D9B" w:rsidRDefault="006C0722" w:rsidP="002C2D9B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10" w:firstLine="590"/>
        <w:jc w:val="both"/>
        <w:rPr>
          <w:rFonts w:ascii="Times New Roman" w:hAnsi="Times New Roman"/>
          <w:spacing w:val="-8"/>
          <w:sz w:val="28"/>
          <w:szCs w:val="28"/>
        </w:rPr>
      </w:pPr>
      <w:r w:rsidRPr="002C2D9B">
        <w:rPr>
          <w:rFonts w:ascii="Times New Roman" w:hAnsi="Times New Roman"/>
          <w:i/>
          <w:iCs/>
          <w:sz w:val="28"/>
          <w:szCs w:val="28"/>
        </w:rPr>
        <w:t xml:space="preserve">Ершова, А. П., Голобородько, В. В., Ершова, А. С. </w:t>
      </w:r>
      <w:r w:rsidRPr="002C2D9B">
        <w:rPr>
          <w:rFonts w:ascii="Times New Roman" w:hAnsi="Times New Roman"/>
          <w:sz w:val="28"/>
          <w:szCs w:val="28"/>
        </w:rPr>
        <w:t>Само</w:t>
      </w:r>
      <w:r w:rsidRPr="002C2D9B">
        <w:rPr>
          <w:rFonts w:ascii="Times New Roman" w:hAnsi="Times New Roman"/>
          <w:sz w:val="28"/>
          <w:szCs w:val="28"/>
        </w:rPr>
        <w:softHyphen/>
        <w:t>стоятельные и контрольные работы по алгебре и геометрии: разно</w:t>
      </w:r>
      <w:r w:rsidRPr="002C2D9B">
        <w:rPr>
          <w:rFonts w:ascii="Times New Roman" w:hAnsi="Times New Roman"/>
          <w:sz w:val="28"/>
          <w:szCs w:val="28"/>
        </w:rPr>
        <w:softHyphen/>
        <w:t>уровневые дидактические материалы. - М., 1999.</w:t>
      </w:r>
    </w:p>
    <w:p w:rsidR="006C0722" w:rsidRPr="002C2D9B" w:rsidRDefault="006C0722" w:rsidP="002C2D9B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10" w:firstLine="590"/>
        <w:jc w:val="both"/>
        <w:rPr>
          <w:rFonts w:ascii="Times New Roman" w:hAnsi="Times New Roman"/>
          <w:spacing w:val="-9"/>
          <w:sz w:val="28"/>
          <w:szCs w:val="28"/>
        </w:rPr>
      </w:pPr>
      <w:r w:rsidRPr="002C2D9B">
        <w:rPr>
          <w:rFonts w:ascii="Times New Roman" w:hAnsi="Times New Roman"/>
          <w:i/>
          <w:iCs/>
          <w:sz w:val="28"/>
          <w:szCs w:val="28"/>
        </w:rPr>
        <w:t xml:space="preserve">Макарычев, Ю. К, Миндюк, Н. Г. </w:t>
      </w:r>
      <w:r w:rsidRPr="002C2D9B">
        <w:rPr>
          <w:rFonts w:ascii="Times New Roman" w:hAnsi="Times New Roman"/>
          <w:sz w:val="28"/>
          <w:szCs w:val="28"/>
        </w:rPr>
        <w:t xml:space="preserve">Алгебра: элементы статистики и теории вероятностей: учебное пособие для </w:t>
      </w:r>
      <w:r w:rsidRPr="002C2D9B">
        <w:rPr>
          <w:rFonts w:ascii="Times New Roman" w:hAnsi="Times New Roman"/>
          <w:spacing w:val="-2"/>
          <w:sz w:val="28"/>
          <w:szCs w:val="28"/>
        </w:rPr>
        <w:t>7-9 классов общеобразовательных учреждений / под ред. С. А. Те-</w:t>
      </w:r>
      <w:r w:rsidRPr="002C2D9B">
        <w:rPr>
          <w:rFonts w:ascii="Times New Roman" w:hAnsi="Times New Roman"/>
          <w:sz w:val="28"/>
          <w:szCs w:val="28"/>
        </w:rPr>
        <w:t>ляковского. - М.: Просвещение, 2003.</w:t>
      </w:r>
    </w:p>
    <w:p w:rsidR="006C0722" w:rsidRPr="002C2D9B" w:rsidRDefault="006C0722" w:rsidP="002C2D9B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10" w:firstLine="590"/>
        <w:jc w:val="both"/>
        <w:rPr>
          <w:rFonts w:ascii="Times New Roman" w:hAnsi="Times New Roman"/>
          <w:spacing w:val="-13"/>
          <w:sz w:val="28"/>
          <w:szCs w:val="28"/>
        </w:rPr>
      </w:pPr>
      <w:r w:rsidRPr="002C2D9B">
        <w:rPr>
          <w:rFonts w:ascii="Times New Roman" w:hAnsi="Times New Roman"/>
          <w:i/>
          <w:iCs/>
          <w:sz w:val="28"/>
          <w:szCs w:val="28"/>
        </w:rPr>
        <w:t xml:space="preserve">Мордкович, А. Г., Семенов, П. В. </w:t>
      </w:r>
      <w:r w:rsidRPr="002C2D9B">
        <w:rPr>
          <w:rFonts w:ascii="Times New Roman" w:hAnsi="Times New Roman"/>
          <w:sz w:val="28"/>
          <w:szCs w:val="28"/>
        </w:rPr>
        <w:t>События. Вероятности. Статистическая обработка данных. Дополнительные параграфы к курсу алгебры 7-9 классов общеобразовательных учреждений. -М: Мнемозина, 2003.</w:t>
      </w:r>
    </w:p>
    <w:p w:rsidR="006C0722" w:rsidRPr="002C2D9B" w:rsidRDefault="006C0722" w:rsidP="002C2D9B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24" w:firstLine="590"/>
        <w:jc w:val="both"/>
        <w:rPr>
          <w:rFonts w:ascii="Times New Roman" w:hAnsi="Times New Roman"/>
          <w:spacing w:val="-13"/>
          <w:sz w:val="28"/>
          <w:szCs w:val="28"/>
        </w:rPr>
      </w:pPr>
      <w:r w:rsidRPr="002C2D9B">
        <w:rPr>
          <w:rFonts w:ascii="Times New Roman" w:hAnsi="Times New Roman"/>
          <w:i/>
          <w:iCs/>
          <w:sz w:val="28"/>
          <w:szCs w:val="28"/>
        </w:rPr>
        <w:t xml:space="preserve">Студенецкая, В. Н. </w:t>
      </w:r>
      <w:r w:rsidRPr="002C2D9B">
        <w:rPr>
          <w:rFonts w:ascii="Times New Roman" w:hAnsi="Times New Roman"/>
          <w:sz w:val="28"/>
          <w:szCs w:val="28"/>
        </w:rPr>
        <w:t>Решение задач по статистике, комби</w:t>
      </w:r>
      <w:r w:rsidRPr="002C2D9B">
        <w:rPr>
          <w:rFonts w:ascii="Times New Roman" w:hAnsi="Times New Roman"/>
          <w:sz w:val="28"/>
          <w:szCs w:val="28"/>
        </w:rPr>
        <w:softHyphen/>
        <w:t>наторике и теории вероятностей. 7-9 классы. - Волгоград: Учи</w:t>
      </w:r>
      <w:r w:rsidRPr="002C2D9B">
        <w:rPr>
          <w:rFonts w:ascii="Times New Roman" w:hAnsi="Times New Roman"/>
          <w:sz w:val="28"/>
          <w:szCs w:val="28"/>
        </w:rPr>
        <w:softHyphen/>
        <w:t>тель, 2005.</w:t>
      </w:r>
    </w:p>
    <w:p w:rsidR="006C0722" w:rsidRPr="002C2D9B" w:rsidRDefault="006C0722" w:rsidP="002C2D9B">
      <w:pPr>
        <w:shd w:val="clear" w:color="auto" w:fill="FFFFFF"/>
        <w:tabs>
          <w:tab w:val="left" w:pos="859"/>
        </w:tabs>
        <w:spacing w:line="240" w:lineRule="auto"/>
        <w:rPr>
          <w:rFonts w:ascii="Times New Roman" w:hAnsi="Times New Roman"/>
          <w:b/>
          <w:i/>
          <w:iCs/>
          <w:spacing w:val="-5"/>
          <w:sz w:val="28"/>
          <w:szCs w:val="28"/>
        </w:rPr>
      </w:pPr>
      <w:r w:rsidRPr="002C2D9B">
        <w:rPr>
          <w:rFonts w:ascii="Times New Roman" w:hAnsi="Times New Roman"/>
          <w:b/>
          <w:i/>
          <w:iCs/>
          <w:spacing w:val="-5"/>
          <w:sz w:val="28"/>
          <w:szCs w:val="28"/>
        </w:rPr>
        <w:t>Электронные средства учебного назначения (ЭСУН):</w:t>
      </w:r>
    </w:p>
    <w:p w:rsidR="006C0722" w:rsidRPr="002C2D9B" w:rsidRDefault="006C0722" w:rsidP="002C2D9B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2D9B">
        <w:rPr>
          <w:rFonts w:ascii="Times New Roman" w:hAnsi="Times New Roman"/>
          <w:sz w:val="28"/>
          <w:szCs w:val="28"/>
        </w:rPr>
        <w:t>Детская энциклопедия Кирилла и Мефодия. 2008. ООО «Кирилл и Мефодий»</w:t>
      </w:r>
    </w:p>
    <w:p w:rsidR="006C0722" w:rsidRPr="002C2D9B" w:rsidRDefault="006C0722" w:rsidP="002C2D9B">
      <w:pPr>
        <w:pStyle w:val="a9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2D9B">
        <w:rPr>
          <w:rFonts w:ascii="Times New Roman" w:hAnsi="Times New Roman"/>
          <w:sz w:val="28"/>
          <w:szCs w:val="28"/>
        </w:rPr>
        <w:t>Математика. Подготовка к ЕГЭ-2011. Учебно–тренировочные тесты: учебно–тренировочное пособие с С</w:t>
      </w:r>
      <w:r w:rsidRPr="002C2D9B">
        <w:rPr>
          <w:rFonts w:ascii="Times New Roman" w:hAnsi="Times New Roman"/>
          <w:sz w:val="28"/>
          <w:szCs w:val="28"/>
          <w:lang w:val="en-US"/>
        </w:rPr>
        <w:t>D</w:t>
      </w:r>
      <w:r w:rsidRPr="002C2D9B">
        <w:rPr>
          <w:rFonts w:ascii="Times New Roman" w:hAnsi="Times New Roman"/>
          <w:sz w:val="28"/>
          <w:szCs w:val="28"/>
        </w:rPr>
        <w:t xml:space="preserve"> – приложением/ Под редакцией  Ф.Ф. Лысенко, С.Ю. Кулабухова. – Ростов - на –Дону: Легион – М, 2011. </w:t>
      </w:r>
    </w:p>
    <w:p w:rsidR="006C0722" w:rsidRPr="002C2D9B" w:rsidRDefault="006C0722" w:rsidP="002C2D9B">
      <w:pPr>
        <w:pStyle w:val="a9"/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C2D9B">
        <w:rPr>
          <w:rFonts w:ascii="Times New Roman" w:hAnsi="Times New Roman"/>
          <w:sz w:val="28"/>
          <w:szCs w:val="28"/>
        </w:rPr>
        <w:t>Репетитор Кирилла и Мефодия по математике . ЕГЭ.2011. Подготовка к единому государственному экзамену. ООО «Кирилл и Мефодий», 1999-2011.</w:t>
      </w:r>
    </w:p>
    <w:p w:rsidR="006C0722" w:rsidRPr="002C2D9B" w:rsidRDefault="006C0722" w:rsidP="002C2D9B">
      <w:pPr>
        <w:shd w:val="clear" w:color="auto" w:fill="FFFFFF"/>
        <w:tabs>
          <w:tab w:val="left" w:pos="0"/>
        </w:tabs>
        <w:spacing w:before="115" w:line="240" w:lineRule="auto"/>
        <w:ind w:left="360"/>
        <w:rPr>
          <w:rFonts w:ascii="Times New Roman" w:hAnsi="Times New Roman"/>
          <w:b/>
          <w:i/>
          <w:color w:val="0F243E"/>
          <w:sz w:val="28"/>
          <w:szCs w:val="28"/>
        </w:rPr>
      </w:pPr>
      <w:r w:rsidRPr="002C2D9B">
        <w:rPr>
          <w:rFonts w:ascii="Times New Roman" w:hAnsi="Times New Roman"/>
          <w:b/>
          <w:i/>
          <w:iCs/>
          <w:color w:val="0F243E"/>
          <w:spacing w:val="-6"/>
          <w:sz w:val="28"/>
          <w:szCs w:val="28"/>
        </w:rPr>
        <w:t>Интернет-ресурсы:</w:t>
      </w:r>
    </w:p>
    <w:p w:rsidR="006C0722" w:rsidRPr="002C2D9B" w:rsidRDefault="006C0722" w:rsidP="002C2D9B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C2D9B">
        <w:rPr>
          <w:rFonts w:ascii="Times New Roman" w:hAnsi="Times New Roman"/>
          <w:sz w:val="28"/>
          <w:szCs w:val="28"/>
        </w:rPr>
        <w:t xml:space="preserve">Цифровые образовательные ресурсы (ЦОР) к учебникам издательства "Мнемозина" представлены на сайте  </w:t>
      </w:r>
      <w:hyperlink r:id="rId9" w:history="1">
        <w:r w:rsidRPr="002C2D9B">
          <w:rPr>
            <w:rStyle w:val="ac"/>
            <w:rFonts w:ascii="Times New Roman" w:hAnsi="Times New Roman"/>
            <w:sz w:val="28"/>
            <w:szCs w:val="28"/>
          </w:rPr>
          <w:t>http://school-collection.edu.ru/</w:t>
        </w:r>
      </w:hyperlink>
    </w:p>
    <w:p w:rsidR="006C0722" w:rsidRPr="002C2D9B" w:rsidRDefault="006C0722" w:rsidP="002C2D9B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9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hyperlink r:id="rId10" w:history="1">
        <w:r w:rsidRPr="002C2D9B">
          <w:rPr>
            <w:rStyle w:val="ac"/>
            <w:rFonts w:ascii="Times New Roman" w:hAnsi="Times New Roman"/>
            <w:b/>
            <w:i/>
            <w:sz w:val="28"/>
            <w:szCs w:val="28"/>
          </w:rPr>
          <w:t>www.math.ru</w:t>
        </w:r>
      </w:hyperlink>
      <w:r w:rsidRPr="002C2D9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2C2D9B">
        <w:rPr>
          <w:rFonts w:ascii="Times New Roman" w:hAnsi="Times New Roman"/>
          <w:sz w:val="28"/>
          <w:szCs w:val="28"/>
        </w:rPr>
        <w:t>Интернет - поддержка учителей математики , материалы для уроков, официальные документы Министерства образования и науки, необходимые в работе.</w:t>
      </w:r>
    </w:p>
    <w:p w:rsidR="006C0722" w:rsidRPr="002C2D9B" w:rsidRDefault="00853A02" w:rsidP="002C2D9B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C0722" w:rsidRPr="002C2D9B">
          <w:rPr>
            <w:rStyle w:val="ac"/>
            <w:rFonts w:ascii="Times New Roman" w:hAnsi="Times New Roman"/>
            <w:b/>
            <w:i/>
            <w:sz w:val="28"/>
            <w:szCs w:val="28"/>
          </w:rPr>
          <w:t>www.problems.ru</w:t>
        </w:r>
      </w:hyperlink>
      <w:r w:rsidR="006C0722" w:rsidRPr="002C2D9B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C0722" w:rsidRPr="002C2D9B">
        <w:rPr>
          <w:rFonts w:ascii="Times New Roman" w:hAnsi="Times New Roman"/>
          <w:sz w:val="28"/>
          <w:szCs w:val="28"/>
        </w:rPr>
        <w:t>База данных задач по всем темам школьной математики. Задачи разбиты по рубрикам и степени сложности. Ко всем задачам приведены решения.</w:t>
      </w:r>
    </w:p>
    <w:p w:rsidR="006C0722" w:rsidRPr="002C2D9B" w:rsidRDefault="006C0722" w:rsidP="002C2D9B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D9B">
        <w:rPr>
          <w:rFonts w:ascii="Times New Roman" w:hAnsi="Times New Roman"/>
          <w:b/>
          <w:sz w:val="28"/>
          <w:szCs w:val="28"/>
          <w:u w:val="single"/>
          <w:lang w:val="en-US"/>
        </w:rPr>
        <w:t>http</w:t>
      </w:r>
      <w:r w:rsidRPr="002C2D9B">
        <w:rPr>
          <w:rFonts w:ascii="Times New Roman" w:hAnsi="Times New Roman"/>
          <w:b/>
          <w:sz w:val="28"/>
          <w:szCs w:val="28"/>
          <w:u w:val="single"/>
        </w:rPr>
        <w:t>://</w:t>
      </w:r>
      <w:r w:rsidRPr="002C2D9B">
        <w:rPr>
          <w:rFonts w:ascii="Times New Roman" w:hAnsi="Times New Roman"/>
          <w:b/>
          <w:sz w:val="28"/>
          <w:szCs w:val="28"/>
          <w:u w:val="single"/>
          <w:lang w:val="en-US"/>
        </w:rPr>
        <w:t>www</w:t>
      </w:r>
      <w:r w:rsidRPr="002C2D9B">
        <w:rPr>
          <w:rFonts w:ascii="Times New Roman" w:hAnsi="Times New Roman"/>
          <w:b/>
          <w:sz w:val="28"/>
          <w:szCs w:val="28"/>
          <w:u w:val="single"/>
        </w:rPr>
        <w:t>.</w:t>
      </w:r>
      <w:r w:rsidRPr="002C2D9B">
        <w:rPr>
          <w:rFonts w:ascii="Times New Roman" w:hAnsi="Times New Roman"/>
          <w:b/>
          <w:sz w:val="28"/>
          <w:szCs w:val="28"/>
          <w:u w:val="single"/>
          <w:lang w:val="en-US"/>
        </w:rPr>
        <w:t>prosv</w:t>
      </w:r>
      <w:r w:rsidRPr="002C2D9B">
        <w:rPr>
          <w:rFonts w:ascii="Times New Roman" w:hAnsi="Times New Roman"/>
          <w:b/>
          <w:sz w:val="28"/>
          <w:szCs w:val="28"/>
          <w:u w:val="single"/>
        </w:rPr>
        <w:t>.</w:t>
      </w:r>
      <w:r w:rsidRPr="002C2D9B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r w:rsidRPr="002C2D9B">
        <w:rPr>
          <w:rFonts w:ascii="Times New Roman" w:hAnsi="Times New Roman"/>
          <w:sz w:val="28"/>
          <w:szCs w:val="28"/>
        </w:rPr>
        <w:t xml:space="preserve"> - сайт издательства «Просвещение» (рубрика «Математика»)</w:t>
      </w:r>
    </w:p>
    <w:p w:rsidR="006C0722" w:rsidRPr="002C2D9B" w:rsidRDefault="00853A02" w:rsidP="002C2D9B">
      <w:pPr>
        <w:pStyle w:val="aa"/>
        <w:numPr>
          <w:ilvl w:val="0"/>
          <w:numId w:val="8"/>
        </w:numPr>
        <w:rPr>
          <w:sz w:val="28"/>
          <w:szCs w:val="28"/>
        </w:rPr>
      </w:pPr>
      <w:hyperlink r:id="rId12" w:history="1">
        <w:r w:rsidR="006C0722" w:rsidRPr="002C2D9B">
          <w:rPr>
            <w:rStyle w:val="ac"/>
            <w:b/>
            <w:sz w:val="28"/>
            <w:szCs w:val="28"/>
            <w:lang w:val="en-US"/>
          </w:rPr>
          <w:t>http</w:t>
        </w:r>
        <w:r w:rsidR="006C0722" w:rsidRPr="002C2D9B">
          <w:rPr>
            <w:rStyle w:val="ac"/>
            <w:b/>
            <w:sz w:val="28"/>
            <w:szCs w:val="28"/>
          </w:rPr>
          <w:t>:/</w:t>
        </w:r>
      </w:hyperlink>
      <w:r w:rsidR="006C0722" w:rsidRPr="002C2D9B">
        <w:rPr>
          <w:b/>
          <w:sz w:val="28"/>
          <w:szCs w:val="28"/>
          <w:u w:val="single"/>
          <w:lang w:val="en-US"/>
        </w:rPr>
        <w:t>www</w:t>
      </w:r>
      <w:r w:rsidR="006C0722" w:rsidRPr="002C2D9B">
        <w:rPr>
          <w:b/>
          <w:sz w:val="28"/>
          <w:szCs w:val="28"/>
          <w:u w:val="single"/>
        </w:rPr>
        <w:t>.</w:t>
      </w:r>
      <w:r w:rsidR="006C0722" w:rsidRPr="002C2D9B">
        <w:rPr>
          <w:b/>
          <w:sz w:val="28"/>
          <w:szCs w:val="28"/>
          <w:u w:val="single"/>
          <w:lang w:val="en-US"/>
        </w:rPr>
        <w:t>drofa</w:t>
      </w:r>
      <w:r w:rsidR="006C0722" w:rsidRPr="002C2D9B">
        <w:rPr>
          <w:b/>
          <w:sz w:val="28"/>
          <w:szCs w:val="28"/>
          <w:u w:val="single"/>
        </w:rPr>
        <w:t>.</w:t>
      </w:r>
      <w:r w:rsidR="006C0722" w:rsidRPr="002C2D9B">
        <w:rPr>
          <w:b/>
          <w:sz w:val="28"/>
          <w:szCs w:val="28"/>
          <w:u w:val="single"/>
          <w:lang w:val="en-US"/>
        </w:rPr>
        <w:t>ru</w:t>
      </w:r>
      <w:r w:rsidR="006C0722" w:rsidRPr="002C2D9B">
        <w:rPr>
          <w:b/>
          <w:i/>
          <w:sz w:val="28"/>
          <w:szCs w:val="28"/>
        </w:rPr>
        <w:t xml:space="preserve">  - </w:t>
      </w:r>
      <w:r w:rsidR="006C0722" w:rsidRPr="002C2D9B">
        <w:rPr>
          <w:sz w:val="28"/>
          <w:szCs w:val="28"/>
        </w:rPr>
        <w:t>сайт издательства Дрофа (рубрика «Математика»)</w:t>
      </w:r>
    </w:p>
    <w:p w:rsidR="000E168B" w:rsidRDefault="000E168B" w:rsidP="00416AB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E168B" w:rsidSect="0010405C">
      <w:footerReference w:type="default" r:id="rId13"/>
      <w:footerReference w:type="first" r:id="rId14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EE" w:rsidRDefault="00D72BEE" w:rsidP="009A1B78">
      <w:pPr>
        <w:spacing w:after="0" w:line="240" w:lineRule="auto"/>
      </w:pPr>
      <w:r>
        <w:separator/>
      </w:r>
    </w:p>
  </w:endnote>
  <w:endnote w:type="continuationSeparator" w:id="0">
    <w:p w:rsidR="00D72BEE" w:rsidRDefault="00D72BEE" w:rsidP="009A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5C" w:rsidRDefault="00853A02">
    <w:pPr>
      <w:pStyle w:val="a7"/>
      <w:jc w:val="center"/>
    </w:pPr>
    <w:fldSimple w:instr=" PAGE   \* MERGEFORMAT ">
      <w:r w:rsidR="000D34AF">
        <w:rPr>
          <w:noProof/>
        </w:rPr>
        <w:t>8</w:t>
      </w:r>
    </w:fldSimple>
  </w:p>
  <w:p w:rsidR="0010405C" w:rsidRDefault="001040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05C" w:rsidRDefault="0010405C">
    <w:pPr>
      <w:pStyle w:val="a7"/>
      <w:jc w:val="center"/>
    </w:pPr>
  </w:p>
  <w:p w:rsidR="0010405C" w:rsidRDefault="001040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EE" w:rsidRDefault="00D72BEE" w:rsidP="009A1B78">
      <w:pPr>
        <w:spacing w:after="0" w:line="240" w:lineRule="auto"/>
      </w:pPr>
      <w:r>
        <w:separator/>
      </w:r>
    </w:p>
  </w:footnote>
  <w:footnote w:type="continuationSeparator" w:id="0">
    <w:p w:rsidR="00D72BEE" w:rsidRDefault="00D72BEE" w:rsidP="009A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E22AA0"/>
    <w:lvl w:ilvl="0">
      <w:numFmt w:val="bullet"/>
      <w:lvlText w:val="*"/>
      <w:lvlJc w:val="left"/>
    </w:lvl>
  </w:abstractNum>
  <w:abstractNum w:abstractNumId="1">
    <w:nsid w:val="084623A6"/>
    <w:multiLevelType w:val="hybridMultilevel"/>
    <w:tmpl w:val="A18296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D04AE3"/>
    <w:multiLevelType w:val="hybridMultilevel"/>
    <w:tmpl w:val="65DE5C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FEA0C9B"/>
    <w:multiLevelType w:val="hybridMultilevel"/>
    <w:tmpl w:val="A2EE067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6594226"/>
    <w:multiLevelType w:val="singleLevel"/>
    <w:tmpl w:val="CB96ADCA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5">
    <w:nsid w:val="372D037C"/>
    <w:multiLevelType w:val="singleLevel"/>
    <w:tmpl w:val="C700028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4470455C"/>
    <w:multiLevelType w:val="hybridMultilevel"/>
    <w:tmpl w:val="867853BE"/>
    <w:lvl w:ilvl="0" w:tplc="CE284F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E6E6E"/>
    <w:multiLevelType w:val="singleLevel"/>
    <w:tmpl w:val="1C52D0E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53B22741"/>
    <w:multiLevelType w:val="singleLevel"/>
    <w:tmpl w:val="6B9463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59BD5F8F"/>
    <w:multiLevelType w:val="singleLevel"/>
    <w:tmpl w:val="BE2E7DC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5B5F0AD8"/>
    <w:multiLevelType w:val="singleLevel"/>
    <w:tmpl w:val="3A8EC2E6"/>
    <w:lvl w:ilvl="0">
      <w:start w:val="1"/>
      <w:numFmt w:val="decimal"/>
      <w:lvlText w:val="%1."/>
      <w:legacy w:legacy="1" w:legacySpace="0" w:legacyIndent="293"/>
      <w:lvlJc w:val="left"/>
      <w:rPr>
        <w:rFonts w:ascii="Calibri" w:eastAsia="Times New Roman" w:hAnsi="Calibri" w:cs="Times New Roman"/>
      </w:rPr>
    </w:lvl>
  </w:abstractNum>
  <w:abstractNum w:abstractNumId="11">
    <w:nsid w:val="5C457AB7"/>
    <w:multiLevelType w:val="hybridMultilevel"/>
    <w:tmpl w:val="B814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37DE0"/>
    <w:multiLevelType w:val="hybridMultilevel"/>
    <w:tmpl w:val="239A5610"/>
    <w:lvl w:ilvl="0" w:tplc="4B267392">
      <w:start w:val="1"/>
      <w:numFmt w:val="decimal"/>
      <w:lvlText w:val="%1."/>
      <w:lvlJc w:val="left"/>
      <w:pPr>
        <w:ind w:left="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936C1"/>
    <w:rsid w:val="000339E6"/>
    <w:rsid w:val="000419E2"/>
    <w:rsid w:val="00054156"/>
    <w:rsid w:val="000B3D7A"/>
    <w:rsid w:val="000D34AF"/>
    <w:rsid w:val="000E168B"/>
    <w:rsid w:val="0010405C"/>
    <w:rsid w:val="0011616A"/>
    <w:rsid w:val="001466D8"/>
    <w:rsid w:val="0019319F"/>
    <w:rsid w:val="001B3E54"/>
    <w:rsid w:val="001C3FA2"/>
    <w:rsid w:val="00252511"/>
    <w:rsid w:val="002C2D9B"/>
    <w:rsid w:val="002C3658"/>
    <w:rsid w:val="00333042"/>
    <w:rsid w:val="003335D1"/>
    <w:rsid w:val="003738B0"/>
    <w:rsid w:val="0038643F"/>
    <w:rsid w:val="003D0BBB"/>
    <w:rsid w:val="00416ABB"/>
    <w:rsid w:val="00440EFF"/>
    <w:rsid w:val="00454242"/>
    <w:rsid w:val="004A11CF"/>
    <w:rsid w:val="004F722E"/>
    <w:rsid w:val="005474D3"/>
    <w:rsid w:val="00572E11"/>
    <w:rsid w:val="00573E0D"/>
    <w:rsid w:val="005B359B"/>
    <w:rsid w:val="005E25BB"/>
    <w:rsid w:val="005F2065"/>
    <w:rsid w:val="006C0722"/>
    <w:rsid w:val="006C32A5"/>
    <w:rsid w:val="00711403"/>
    <w:rsid w:val="00790A3A"/>
    <w:rsid w:val="007A7855"/>
    <w:rsid w:val="007F1F58"/>
    <w:rsid w:val="00824FD0"/>
    <w:rsid w:val="00853A02"/>
    <w:rsid w:val="0087287B"/>
    <w:rsid w:val="00887E6E"/>
    <w:rsid w:val="00890A22"/>
    <w:rsid w:val="00903246"/>
    <w:rsid w:val="009555EE"/>
    <w:rsid w:val="00990BCE"/>
    <w:rsid w:val="009A1B78"/>
    <w:rsid w:val="009E2D78"/>
    <w:rsid w:val="009E6E03"/>
    <w:rsid w:val="00AA7448"/>
    <w:rsid w:val="00AC6810"/>
    <w:rsid w:val="00AF4D72"/>
    <w:rsid w:val="00B031D3"/>
    <w:rsid w:val="00B30D1A"/>
    <w:rsid w:val="00B356DF"/>
    <w:rsid w:val="00B72786"/>
    <w:rsid w:val="00C03D16"/>
    <w:rsid w:val="00C8462E"/>
    <w:rsid w:val="00C936C1"/>
    <w:rsid w:val="00C95F51"/>
    <w:rsid w:val="00CB44AB"/>
    <w:rsid w:val="00CE64E2"/>
    <w:rsid w:val="00D72BEE"/>
    <w:rsid w:val="00D9626E"/>
    <w:rsid w:val="00DB1DB6"/>
    <w:rsid w:val="00DE642C"/>
    <w:rsid w:val="00E6519C"/>
    <w:rsid w:val="00E96DF0"/>
    <w:rsid w:val="00EC574A"/>
    <w:rsid w:val="00F54330"/>
    <w:rsid w:val="00FA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6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6C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A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1B78"/>
  </w:style>
  <w:style w:type="paragraph" w:styleId="a7">
    <w:name w:val="footer"/>
    <w:basedOn w:val="a"/>
    <w:link w:val="a8"/>
    <w:uiPriority w:val="99"/>
    <w:unhideWhenUsed/>
    <w:rsid w:val="009A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B78"/>
  </w:style>
  <w:style w:type="paragraph" w:styleId="a9">
    <w:name w:val="List Paragraph"/>
    <w:basedOn w:val="a"/>
    <w:uiPriority w:val="34"/>
    <w:qFormat/>
    <w:rsid w:val="006C0722"/>
    <w:pPr>
      <w:ind w:left="720"/>
      <w:contextualSpacing/>
    </w:pPr>
  </w:style>
  <w:style w:type="paragraph" w:styleId="aa">
    <w:name w:val="Body Text Indent"/>
    <w:basedOn w:val="a"/>
    <w:link w:val="ab"/>
    <w:rsid w:val="006C07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C0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6C0722"/>
    <w:rPr>
      <w:color w:val="0000FF"/>
      <w:u w:val="single"/>
    </w:rPr>
  </w:style>
  <w:style w:type="paragraph" w:customStyle="1" w:styleId="FR2">
    <w:name w:val="FR2"/>
    <w:rsid w:val="002C2D9B"/>
    <w:pPr>
      <w:widowControl w:val="0"/>
      <w:jc w:val="center"/>
    </w:pPr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ge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blem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t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5727-5307-4DE6-905C-74FE2C9B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11769</CharactersWithSpaces>
  <SharedDoc>false</SharedDoc>
  <HLinks>
    <vt:vector size="24" baseType="variant"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6881323</vt:i4>
      </vt:variant>
      <vt:variant>
        <vt:i4>3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2</cp:revision>
  <cp:lastPrinted>2012-09-01T14:45:00Z</cp:lastPrinted>
  <dcterms:created xsi:type="dcterms:W3CDTF">2023-11-12T19:11:00Z</dcterms:created>
  <dcterms:modified xsi:type="dcterms:W3CDTF">2023-11-12T19:11:00Z</dcterms:modified>
</cp:coreProperties>
</file>